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DED" w:rsidRPr="005E7F23" w:rsidRDefault="00700DED" w:rsidP="001A5E47">
      <w:pPr>
        <w:ind w:firstLine="521"/>
        <w:jc w:val="both"/>
        <w:rPr>
          <w:rFonts w:ascii="IRLotus" w:hAnsi="IRLotus" w:cs="B Zar"/>
          <w:sz w:val="28"/>
        </w:rPr>
      </w:pPr>
    </w:p>
    <w:p w:rsidR="00700DED" w:rsidRPr="005E7F23" w:rsidRDefault="00700DED" w:rsidP="00145930">
      <w:pPr>
        <w:pStyle w:val="Heading1"/>
        <w:spacing w:before="3200" w:after="500"/>
        <w:ind w:firstLine="522"/>
        <w:jc w:val="center"/>
        <w:rPr>
          <w:rFonts w:ascii="IRLotus" w:hAnsi="IRLotus" w:cs="B Zar"/>
          <w:b w:val="0"/>
          <w:bCs w:val="0"/>
          <w:color w:val="auto"/>
          <w:sz w:val="44"/>
          <w:szCs w:val="44"/>
          <w:rtl/>
        </w:rPr>
      </w:pPr>
      <w:r w:rsidRPr="00717B34">
        <w:rPr>
          <w:rFonts w:ascii="IRLotus" w:hAnsi="IRLotus" w:cs="B Zar"/>
          <w:color w:val="auto"/>
          <w:sz w:val="34"/>
          <w:szCs w:val="34"/>
          <w:rtl/>
        </w:rPr>
        <w:t>بررسی سندی و محتوایی گزاره</w:t>
      </w:r>
      <w:r w:rsidRPr="00717B34">
        <w:rPr>
          <w:rFonts w:ascii="IRLotus" w:hAnsi="IRLotus" w:cs="B Zar"/>
          <w:b w:val="0"/>
          <w:bCs w:val="0"/>
          <w:color w:val="auto"/>
          <w:sz w:val="38"/>
          <w:szCs w:val="38"/>
          <w:rtl/>
        </w:rPr>
        <w:t xml:space="preserve"> «</w:t>
      </w:r>
      <w:r w:rsidRPr="00717B34">
        <w:rPr>
          <w:rFonts w:ascii="IRLotus" w:hAnsi="IRLotus" w:cs="B Zar"/>
          <w:color w:val="auto"/>
          <w:sz w:val="38"/>
          <w:szCs w:val="38"/>
          <w:rtl/>
        </w:rPr>
        <w:t>بَل وَجَدْتُكَ أه</w:t>
      </w:r>
      <w:r w:rsidR="00C67079">
        <w:rPr>
          <w:rFonts w:ascii="IRLotus" w:hAnsi="IRLotus" w:cs="B Zar"/>
          <w:color w:val="auto"/>
          <w:sz w:val="38"/>
          <w:szCs w:val="38"/>
          <w:rtl/>
        </w:rPr>
        <w:t>ْلاً لِلْعِبَادَةِ فَعَبَدْتُك</w:t>
      </w:r>
      <w:r w:rsidR="005B6F4D" w:rsidRPr="00717B34">
        <w:rPr>
          <w:rFonts w:ascii="IRLotus" w:hAnsi="IRLotus" w:cs="B Zar"/>
          <w:b w:val="0"/>
          <w:bCs w:val="0"/>
          <w:color w:val="auto"/>
          <w:sz w:val="38"/>
          <w:szCs w:val="38"/>
          <w:rtl/>
        </w:rPr>
        <w:t>»</w:t>
      </w:r>
    </w:p>
    <w:p w:rsidR="00C97F70" w:rsidRPr="005E7F23" w:rsidRDefault="00C97F70" w:rsidP="001A5E47">
      <w:pPr>
        <w:ind w:firstLine="521"/>
        <w:jc w:val="right"/>
        <w:rPr>
          <w:rFonts w:ascii="IRLotus" w:hAnsi="IRLotus" w:cs="B Zar"/>
          <w:sz w:val="8"/>
          <w:szCs w:val="8"/>
          <w:rtl/>
        </w:rPr>
      </w:pPr>
    </w:p>
    <w:p w:rsidR="00852254" w:rsidRDefault="00700DED" w:rsidP="00C40ACD">
      <w:pPr>
        <w:spacing w:line="240" w:lineRule="auto"/>
        <w:ind w:firstLine="521"/>
        <w:jc w:val="both"/>
        <w:rPr>
          <w:rFonts w:ascii="IRLotus" w:eastAsiaTheme="majorEastAsia" w:hAnsi="IRLotus" w:cs="B Zar"/>
          <w:sz w:val="26"/>
          <w:szCs w:val="26"/>
          <w:rtl/>
        </w:rPr>
      </w:pPr>
      <w:r w:rsidRPr="005E7F23">
        <w:rPr>
          <w:rFonts w:ascii="IRLotus" w:eastAsiaTheme="majorEastAsia" w:hAnsi="IRLotus" w:cs="B Zar"/>
          <w:b/>
          <w:bCs/>
          <w:sz w:val="26"/>
          <w:szCs w:val="26"/>
          <w:rtl/>
        </w:rPr>
        <w:t>چکیده</w:t>
      </w:r>
      <w:r w:rsidRPr="005E7F23">
        <w:rPr>
          <w:rFonts w:ascii="IRLotus" w:eastAsiaTheme="majorEastAsia" w:hAnsi="IRLotus" w:cs="B Zar"/>
          <w:sz w:val="26"/>
          <w:szCs w:val="26"/>
          <w:rtl/>
        </w:rPr>
        <w:t>:</w:t>
      </w:r>
    </w:p>
    <w:p w:rsidR="00462623" w:rsidRPr="005E7F23" w:rsidRDefault="00CC12B4" w:rsidP="00C40ACD">
      <w:pPr>
        <w:spacing w:line="240" w:lineRule="auto"/>
        <w:ind w:firstLine="521"/>
        <w:jc w:val="both"/>
        <w:rPr>
          <w:rFonts w:ascii="IRLotus" w:eastAsiaTheme="majorEastAsia" w:hAnsi="IRLotus" w:cs="B Zar"/>
          <w:sz w:val="26"/>
          <w:szCs w:val="26"/>
          <w:rtl/>
        </w:rPr>
      </w:pPr>
      <w:r w:rsidRPr="005E7F23">
        <w:rPr>
          <w:rFonts w:ascii="IRLotus" w:eastAsiaTheme="majorEastAsia" w:hAnsi="IRLotus" w:cs="B Zar" w:hint="cs"/>
          <w:sz w:val="26"/>
          <w:szCs w:val="26"/>
          <w:rtl/>
        </w:rPr>
        <w:t xml:space="preserve">در مورد </w:t>
      </w:r>
      <w:r w:rsidR="00462623" w:rsidRPr="005E7F23">
        <w:rPr>
          <w:rFonts w:ascii="IRLotus" w:eastAsiaTheme="majorEastAsia" w:hAnsi="IRLotus" w:cs="B Zar" w:hint="cs"/>
          <w:sz w:val="26"/>
          <w:szCs w:val="26"/>
          <w:rtl/>
        </w:rPr>
        <w:t xml:space="preserve">عبارت </w:t>
      </w:r>
      <w:r w:rsidR="00462623" w:rsidRPr="005E7F23">
        <w:rPr>
          <w:rFonts w:ascii="IRLotus" w:eastAsia="Times New Roman" w:hAnsi="IRLotus" w:cs="B Zar"/>
          <w:sz w:val="26"/>
          <w:szCs w:val="26"/>
          <w:rtl/>
        </w:rPr>
        <w:t>«</w:t>
      </w:r>
      <w:r w:rsidR="00462623" w:rsidRPr="005E7F23">
        <w:rPr>
          <w:rFonts w:ascii="IRLotus" w:eastAsia="Times New Roman" w:hAnsi="IRLotus" w:cs="B Zar"/>
          <w:b/>
          <w:bCs/>
          <w:sz w:val="24"/>
          <w:szCs w:val="24"/>
          <w:rtl/>
        </w:rPr>
        <w:t>إلَهی مَا عَبَدْتُكَ خَوفاً مِنْ نَارِكَ وَ لا شَوقاً إلى جَنَّتِكَ بَل وَجَدْتُكَ</w:t>
      </w:r>
      <w:r w:rsidR="00462623" w:rsidRPr="005E7F23">
        <w:rPr>
          <w:rFonts w:ascii="IRLotus" w:eastAsia="Times New Roman" w:hAnsi="IRLotus" w:cs="B Zar" w:hint="cs"/>
          <w:b/>
          <w:bCs/>
          <w:sz w:val="24"/>
          <w:szCs w:val="24"/>
          <w:rtl/>
        </w:rPr>
        <w:t xml:space="preserve"> </w:t>
      </w:r>
      <w:r w:rsidR="00462623" w:rsidRPr="005E7F23">
        <w:rPr>
          <w:rFonts w:ascii="IRLotus" w:eastAsia="Times New Roman" w:hAnsi="IRLotus" w:cs="B Zar"/>
          <w:b/>
          <w:bCs/>
          <w:sz w:val="24"/>
          <w:szCs w:val="24"/>
          <w:rtl/>
        </w:rPr>
        <w:t>أهْلاً لِلْعِبَادَةِ فَعَبَدْتُكَ</w:t>
      </w:r>
      <w:r w:rsidR="00462623" w:rsidRPr="005E7F23">
        <w:rPr>
          <w:rFonts w:ascii="IRLotus" w:eastAsia="Times New Roman" w:hAnsi="IRLotus" w:cs="B Zar"/>
          <w:sz w:val="26"/>
          <w:szCs w:val="26"/>
          <w:rtl/>
        </w:rPr>
        <w:t>»</w:t>
      </w:r>
      <w:r w:rsidRPr="005E7F23">
        <w:rPr>
          <w:rFonts w:ascii="IRLotus" w:eastAsia="Times New Roman" w:hAnsi="IRLotus" w:cs="B Zar" w:hint="cs"/>
          <w:sz w:val="26"/>
          <w:szCs w:val="26"/>
          <w:rtl/>
        </w:rPr>
        <w:t xml:space="preserve"> و </w:t>
      </w:r>
      <w:r w:rsidR="00C67079">
        <w:rPr>
          <w:rFonts w:ascii="IRLotus" w:eastAsia="Times New Roman" w:hAnsi="IRLotus" w:cs="B Zar"/>
          <w:sz w:val="26"/>
          <w:szCs w:val="26"/>
          <w:rtl/>
        </w:rPr>
        <w:t>انتسابش به امیر</w:t>
      </w:r>
      <w:r w:rsidR="00C67079">
        <w:rPr>
          <w:rFonts w:ascii="IRLotus" w:eastAsia="Times New Roman" w:hAnsi="IRLotus" w:cs="B Zar" w:hint="cs"/>
          <w:sz w:val="26"/>
          <w:szCs w:val="26"/>
          <w:rtl/>
        </w:rPr>
        <w:t>مومنان علی</w:t>
      </w:r>
      <w:r w:rsidR="00E2732D">
        <w:rPr>
          <w:sz w:val="32"/>
          <w:szCs w:val="30"/>
        </w:rPr>
        <w:sym w:font="ABBASI &amp; GHASEMI (SYMBOL)" w:char="F086"/>
      </w:r>
      <w:r w:rsidR="00462623" w:rsidRPr="005E7F23">
        <w:rPr>
          <w:rFonts w:ascii="IRLotus" w:eastAsia="Times New Roman" w:hAnsi="IRLotus" w:cs="B Zar"/>
          <w:sz w:val="26"/>
          <w:szCs w:val="26"/>
          <w:rtl/>
        </w:rPr>
        <w:t xml:space="preserve"> </w:t>
      </w:r>
      <w:r w:rsidRPr="005E7F23">
        <w:rPr>
          <w:rFonts w:ascii="IRLotus" w:eastAsia="Times New Roman" w:hAnsi="IRLotus" w:cs="B Zar" w:hint="cs"/>
          <w:sz w:val="26"/>
          <w:szCs w:val="26"/>
          <w:rtl/>
        </w:rPr>
        <w:t xml:space="preserve">و اینکه این عبارت </w:t>
      </w:r>
      <w:r w:rsidRPr="005E7F23">
        <w:rPr>
          <w:rFonts w:ascii="IRLotus" w:eastAsia="Times New Roman" w:hAnsi="IRLotus" w:cs="B Zar"/>
          <w:sz w:val="26"/>
          <w:szCs w:val="26"/>
          <w:rtl/>
        </w:rPr>
        <w:t>حدیث است یا سخنی عارفانه،</w:t>
      </w:r>
      <w:r w:rsidRPr="005E7F23">
        <w:rPr>
          <w:rFonts w:ascii="IRLotus" w:eastAsia="Times New Roman" w:hAnsi="IRLotus" w:cs="B Zar" w:hint="cs"/>
          <w:sz w:val="26"/>
          <w:szCs w:val="26"/>
          <w:rtl/>
        </w:rPr>
        <w:t xml:space="preserve"> و نیز در مورد میزان</w:t>
      </w:r>
      <w:r w:rsidRPr="005E7F23">
        <w:rPr>
          <w:rFonts w:ascii="IRLotus" w:eastAsia="Times New Roman" w:hAnsi="IRLotus" w:cs="B Zar"/>
          <w:sz w:val="26"/>
          <w:szCs w:val="26"/>
          <w:rtl/>
        </w:rPr>
        <w:t xml:space="preserve"> دلالت </w:t>
      </w:r>
      <w:r w:rsidRPr="005E7F23">
        <w:rPr>
          <w:rFonts w:ascii="IRLotus" w:eastAsia="Times New Roman" w:hAnsi="IRLotus" w:cs="B Zar" w:hint="cs"/>
          <w:sz w:val="26"/>
          <w:szCs w:val="26"/>
          <w:rtl/>
        </w:rPr>
        <w:t>این گزاره</w:t>
      </w:r>
      <w:r w:rsidR="00C67079">
        <w:rPr>
          <w:rFonts w:ascii="IRLotus" w:eastAsia="Times New Roman" w:hAnsi="IRLotus" w:cs="B Zar" w:hint="cs"/>
          <w:sz w:val="26"/>
          <w:szCs w:val="26"/>
          <w:rtl/>
        </w:rPr>
        <w:t>،</w:t>
      </w:r>
      <w:r w:rsidR="00C67079">
        <w:rPr>
          <w:rFonts w:ascii="IRLotus" w:eastAsia="Times New Roman" w:hAnsi="IRLotus" w:cs="B Zar"/>
          <w:sz w:val="26"/>
          <w:szCs w:val="26"/>
          <w:rtl/>
        </w:rPr>
        <w:t xml:space="preserve"> چندین نظریه در بین حدیث</w:t>
      </w:r>
      <w:r w:rsidR="00C67079">
        <w:rPr>
          <w:rFonts w:ascii="IRLotus" w:eastAsia="Times New Roman" w:hAnsi="IRLotus" w:cs="B Zar" w:hint="cs"/>
          <w:sz w:val="26"/>
          <w:szCs w:val="26"/>
          <w:rtl/>
        </w:rPr>
        <w:t>‌</w:t>
      </w:r>
      <w:r w:rsidRPr="005E7F23">
        <w:rPr>
          <w:rFonts w:ascii="IRLotus" w:eastAsia="Times New Roman" w:hAnsi="IRLotus" w:cs="B Zar"/>
          <w:sz w:val="26"/>
          <w:szCs w:val="26"/>
          <w:rtl/>
        </w:rPr>
        <w:t>پژوهان دیده می‌شود.</w:t>
      </w:r>
      <w:r w:rsidR="008E043F" w:rsidRPr="005E7F23">
        <w:rPr>
          <w:rFonts w:ascii="IRLotus" w:eastAsia="Times New Roman" w:hAnsi="IRLotus" w:cs="B Zar" w:hint="cs"/>
          <w:sz w:val="26"/>
          <w:szCs w:val="26"/>
          <w:rtl/>
        </w:rPr>
        <w:t xml:space="preserve"> </w:t>
      </w:r>
      <w:r w:rsidR="006F518D">
        <w:rPr>
          <w:rFonts w:ascii="IRLotus" w:eastAsia="Times New Roman" w:hAnsi="IRLotus" w:cs="B Zar" w:hint="cs"/>
          <w:sz w:val="26"/>
          <w:szCs w:val="26"/>
          <w:rtl/>
        </w:rPr>
        <w:t xml:space="preserve">یافته‌های این </w:t>
      </w:r>
      <w:r w:rsidR="006F518D">
        <w:rPr>
          <w:rFonts w:ascii="IRLotus" w:eastAsiaTheme="majorEastAsia" w:hAnsi="IRLotus" w:cs="B Zar"/>
          <w:sz w:val="26"/>
          <w:szCs w:val="26"/>
          <w:rtl/>
        </w:rPr>
        <w:t>نوشتار</w:t>
      </w:r>
      <w:r w:rsidR="006C02B0" w:rsidRPr="005E7F23">
        <w:rPr>
          <w:rFonts w:ascii="IRLotus" w:eastAsiaTheme="majorEastAsia" w:hAnsi="IRLotus" w:cs="B Zar"/>
          <w:sz w:val="26"/>
          <w:szCs w:val="26"/>
          <w:rtl/>
        </w:rPr>
        <w:t xml:space="preserve"> به روش مسأله</w:t>
      </w:r>
      <w:r w:rsidR="006C02B0" w:rsidRPr="005E7F23">
        <w:rPr>
          <w:rFonts w:ascii="IRLotus" w:eastAsiaTheme="majorEastAsia" w:hAnsi="IRLotus" w:cs="B Zar"/>
          <w:sz w:val="26"/>
          <w:szCs w:val="26"/>
          <w:rtl/>
        </w:rPr>
        <w:softHyphen/>
        <w:t xml:space="preserve">محور و با </w:t>
      </w:r>
      <w:r w:rsidR="006C02B0" w:rsidRPr="005E7F23">
        <w:rPr>
          <w:rFonts w:ascii="IRLotus" w:eastAsiaTheme="majorEastAsia" w:hAnsi="IRLotus" w:cs="B Zar" w:hint="cs"/>
          <w:sz w:val="26"/>
          <w:szCs w:val="26"/>
          <w:rtl/>
        </w:rPr>
        <w:t>بهره</w:t>
      </w:r>
      <w:r w:rsidR="006C02B0" w:rsidRPr="005E7F23">
        <w:rPr>
          <w:rFonts w:ascii="IRLotus" w:eastAsiaTheme="majorEastAsia" w:hAnsi="IRLotus" w:cs="B Zar"/>
          <w:sz w:val="26"/>
          <w:szCs w:val="26"/>
          <w:rtl/>
        </w:rPr>
        <w:softHyphen/>
      </w:r>
      <w:r w:rsidR="006C02B0" w:rsidRPr="005E7F23">
        <w:rPr>
          <w:rFonts w:ascii="IRLotus" w:eastAsiaTheme="majorEastAsia" w:hAnsi="IRLotus" w:cs="B Zar" w:hint="cs"/>
          <w:sz w:val="26"/>
          <w:szCs w:val="26"/>
          <w:rtl/>
        </w:rPr>
        <w:t>گیری از منابع</w:t>
      </w:r>
      <w:r w:rsidR="006F518D">
        <w:rPr>
          <w:rFonts w:ascii="IRLotus" w:eastAsiaTheme="majorEastAsia" w:hAnsi="IRLotus" w:cs="B Zar"/>
          <w:sz w:val="26"/>
          <w:szCs w:val="26"/>
          <w:rtl/>
        </w:rPr>
        <w:t xml:space="preserve"> کتابخان</w:t>
      </w:r>
      <w:r w:rsidR="006F518D">
        <w:rPr>
          <w:rFonts w:ascii="IRLotus" w:eastAsiaTheme="majorEastAsia" w:hAnsi="IRLotus" w:cs="B Zar" w:hint="cs"/>
          <w:sz w:val="26"/>
          <w:szCs w:val="26"/>
          <w:rtl/>
        </w:rPr>
        <w:t>ه‌</w:t>
      </w:r>
      <w:r w:rsidR="006C02B0" w:rsidRPr="005E7F23">
        <w:rPr>
          <w:rFonts w:ascii="IRLotus" w:eastAsiaTheme="majorEastAsia" w:hAnsi="IRLotus" w:cs="B Zar"/>
          <w:sz w:val="26"/>
          <w:szCs w:val="26"/>
          <w:rtl/>
        </w:rPr>
        <w:t>ای و</w:t>
      </w:r>
      <w:r w:rsidR="006C02B0" w:rsidRPr="005E7F23">
        <w:rPr>
          <w:rFonts w:ascii="IRLotus" w:eastAsiaTheme="majorEastAsia" w:hAnsi="IRLotus" w:cs="B Zar" w:hint="cs"/>
          <w:sz w:val="26"/>
          <w:szCs w:val="26"/>
          <w:rtl/>
        </w:rPr>
        <w:t xml:space="preserve"> روش</w:t>
      </w:r>
      <w:r w:rsidR="00852A69">
        <w:rPr>
          <w:rFonts w:ascii="IRLotus" w:eastAsiaTheme="majorEastAsia" w:hAnsi="IRLotus" w:cs="B Zar"/>
          <w:sz w:val="26"/>
          <w:szCs w:val="26"/>
          <w:rtl/>
        </w:rPr>
        <w:t xml:space="preserve"> توصیفی</w:t>
      </w:r>
      <w:r w:rsidR="00852A69">
        <w:rPr>
          <w:rFonts w:ascii="IRLotus" w:eastAsiaTheme="majorEastAsia" w:hAnsi="IRLotus" w:cs="B Zar" w:hint="cs"/>
          <w:sz w:val="26"/>
          <w:szCs w:val="26"/>
          <w:rtl/>
        </w:rPr>
        <w:t xml:space="preserve">- </w:t>
      </w:r>
      <w:r w:rsidR="006C02B0" w:rsidRPr="005E7F23">
        <w:rPr>
          <w:rFonts w:ascii="IRLotus" w:eastAsiaTheme="majorEastAsia" w:hAnsi="IRLotus" w:cs="B Zar"/>
          <w:sz w:val="26"/>
          <w:szCs w:val="26"/>
          <w:rtl/>
        </w:rPr>
        <w:t>تحلیلی</w:t>
      </w:r>
      <w:r w:rsidR="006C02B0" w:rsidRPr="005E7F23">
        <w:rPr>
          <w:rFonts w:ascii="IRLotus" w:eastAsiaTheme="majorEastAsia" w:hAnsi="IRLotus" w:cs="B Zar" w:hint="cs"/>
          <w:sz w:val="26"/>
          <w:szCs w:val="26"/>
          <w:rtl/>
        </w:rPr>
        <w:t>،</w:t>
      </w:r>
      <w:r w:rsidR="006F518D">
        <w:rPr>
          <w:rFonts w:ascii="IRLotus" w:eastAsiaTheme="majorEastAsia" w:hAnsi="IRLotus" w:cs="B Zar" w:hint="cs"/>
          <w:sz w:val="26"/>
          <w:szCs w:val="26"/>
          <w:rtl/>
        </w:rPr>
        <w:t xml:space="preserve"> نشان می‌دهد</w:t>
      </w:r>
      <w:r w:rsidR="006C02B0" w:rsidRPr="005E7F23">
        <w:rPr>
          <w:rFonts w:ascii="IRLotus" w:eastAsiaTheme="majorEastAsia" w:hAnsi="IRLotus" w:cs="B Zar" w:hint="cs"/>
          <w:sz w:val="26"/>
          <w:szCs w:val="26"/>
          <w:rtl/>
        </w:rPr>
        <w:t xml:space="preserve"> </w:t>
      </w:r>
      <w:r w:rsidR="006F518D">
        <w:rPr>
          <w:rFonts w:ascii="IRLotus" w:eastAsiaTheme="majorEastAsia" w:hAnsi="IRLotus" w:cs="B Zar" w:hint="cs"/>
          <w:sz w:val="26"/>
          <w:szCs w:val="26"/>
          <w:rtl/>
        </w:rPr>
        <w:t xml:space="preserve">اول اینکه </w:t>
      </w:r>
      <w:r w:rsidR="00462623" w:rsidRPr="005E7F23">
        <w:rPr>
          <w:rFonts w:ascii="IRLotus" w:eastAsiaTheme="majorEastAsia" w:hAnsi="IRLotus" w:cs="B Zar" w:hint="cs"/>
          <w:sz w:val="26"/>
          <w:szCs w:val="26"/>
          <w:rtl/>
        </w:rPr>
        <w:t xml:space="preserve">این </w:t>
      </w:r>
      <w:r w:rsidR="006C02B0" w:rsidRPr="005E7F23">
        <w:rPr>
          <w:rFonts w:ascii="IRLotus" w:eastAsiaTheme="majorEastAsia" w:hAnsi="IRLotus" w:cs="B Zar"/>
          <w:sz w:val="26"/>
          <w:szCs w:val="26"/>
          <w:rtl/>
        </w:rPr>
        <w:t>عبارت</w:t>
      </w:r>
      <w:r w:rsidR="006C02B0" w:rsidRPr="005E7F23">
        <w:rPr>
          <w:rFonts w:ascii="IRLotus" w:eastAsia="Times New Roman" w:hAnsi="IRLotus" w:cs="B Zar" w:hint="cs"/>
          <w:sz w:val="26"/>
          <w:szCs w:val="26"/>
          <w:rtl/>
        </w:rPr>
        <w:t xml:space="preserve"> </w:t>
      </w:r>
      <w:r w:rsidR="006C02B0" w:rsidRPr="005E7F23">
        <w:rPr>
          <w:rFonts w:ascii="IRLotus" w:eastAsia="Times New Roman" w:hAnsi="IRLotus" w:cs="B Zar"/>
          <w:sz w:val="26"/>
          <w:szCs w:val="26"/>
          <w:rtl/>
        </w:rPr>
        <w:t xml:space="preserve">در کتب فقهی و حدیثی </w:t>
      </w:r>
      <w:r w:rsidR="006C02B0" w:rsidRPr="005E7F23">
        <w:rPr>
          <w:rFonts w:ascii="IRLotus" w:eastAsia="Times New Roman" w:hAnsi="IRLotus" w:cs="B Zar" w:hint="cs"/>
          <w:sz w:val="26"/>
          <w:szCs w:val="26"/>
          <w:rtl/>
        </w:rPr>
        <w:t xml:space="preserve">به صورت </w:t>
      </w:r>
      <w:r w:rsidR="006C02B0" w:rsidRPr="005E7F23">
        <w:rPr>
          <w:rFonts w:ascii="IRLotus" w:hAnsi="IRLotus" w:cs="B Zar"/>
          <w:sz w:val="26"/>
          <w:szCs w:val="26"/>
          <w:rtl/>
        </w:rPr>
        <w:t xml:space="preserve">مرسل بیان </w:t>
      </w:r>
      <w:r w:rsidR="006C02B0" w:rsidRPr="005E7F23">
        <w:rPr>
          <w:rFonts w:ascii="IRLotus" w:hAnsi="IRLotus" w:cs="B Zar" w:hint="cs"/>
          <w:sz w:val="26"/>
          <w:szCs w:val="26"/>
          <w:rtl/>
        </w:rPr>
        <w:t>ش</w:t>
      </w:r>
      <w:r w:rsidR="006C02B0" w:rsidRPr="005E7F23">
        <w:rPr>
          <w:rFonts w:ascii="IRLotus" w:hAnsi="IRLotus" w:cs="B Zar"/>
          <w:sz w:val="26"/>
          <w:szCs w:val="26"/>
          <w:rtl/>
        </w:rPr>
        <w:t>ده</w:t>
      </w:r>
      <w:r w:rsidR="006C02B0" w:rsidRPr="005E7F23">
        <w:rPr>
          <w:rFonts w:ascii="IRLotus" w:hAnsi="IRLotus" w:cs="B Zar" w:hint="cs"/>
          <w:sz w:val="26"/>
          <w:szCs w:val="26"/>
          <w:rtl/>
        </w:rPr>
        <w:t xml:space="preserve"> است </w:t>
      </w:r>
      <w:r w:rsidR="008E043F" w:rsidRPr="005E7F23">
        <w:rPr>
          <w:rFonts w:ascii="IRLotus" w:hAnsi="IRLotus" w:cs="B Zar"/>
          <w:sz w:val="26"/>
          <w:szCs w:val="26"/>
          <w:rtl/>
        </w:rPr>
        <w:t>و</w:t>
      </w:r>
      <w:r w:rsidR="00C67079">
        <w:rPr>
          <w:rFonts w:ascii="IRLotus" w:hAnsi="IRLotus" w:cs="B Zar"/>
          <w:sz w:val="26"/>
          <w:szCs w:val="26"/>
          <w:rtl/>
        </w:rPr>
        <w:t xml:space="preserve"> او</w:t>
      </w:r>
      <w:r w:rsidR="006C02B0" w:rsidRPr="005E7F23">
        <w:rPr>
          <w:rFonts w:ascii="IRLotus" w:hAnsi="IRLotus" w:cs="B Zar"/>
          <w:sz w:val="26"/>
          <w:szCs w:val="26"/>
          <w:rtl/>
        </w:rPr>
        <w:t xml:space="preserve">لین کسی که </w:t>
      </w:r>
      <w:r w:rsidR="006C02B0" w:rsidRPr="005E7F23">
        <w:rPr>
          <w:rFonts w:ascii="IRLotus" w:hAnsi="IRLotus" w:cs="B Zar" w:hint="cs"/>
          <w:sz w:val="26"/>
          <w:szCs w:val="26"/>
          <w:rtl/>
        </w:rPr>
        <w:t>این</w:t>
      </w:r>
      <w:r w:rsidR="006C02B0" w:rsidRPr="005E7F23">
        <w:rPr>
          <w:rFonts w:ascii="IRLotus" w:hAnsi="IRLotus" w:cs="B Zar"/>
          <w:sz w:val="26"/>
          <w:szCs w:val="26"/>
          <w:rtl/>
        </w:rPr>
        <w:t xml:space="preserve"> عبارت را ذکر کرده است، ابن</w:t>
      </w:r>
      <w:r w:rsidR="00F2725F" w:rsidRPr="005E7F23">
        <w:rPr>
          <w:rFonts w:ascii="IRLotus" w:hAnsi="IRLotus" w:cs="B Zar" w:hint="cs"/>
          <w:sz w:val="26"/>
          <w:szCs w:val="26"/>
          <w:rtl/>
        </w:rPr>
        <w:t>‌</w:t>
      </w:r>
      <w:r w:rsidR="006C02B0" w:rsidRPr="005E7F23">
        <w:rPr>
          <w:rFonts w:ascii="IRLotus" w:hAnsi="IRLotus" w:cs="B Zar"/>
          <w:sz w:val="26"/>
          <w:szCs w:val="26"/>
          <w:rtl/>
        </w:rPr>
        <w:t>میثم بحرانی است</w:t>
      </w:r>
      <w:r w:rsidR="006C02B0" w:rsidRPr="005E7F23">
        <w:rPr>
          <w:rFonts w:ascii="IRLotus" w:hAnsi="IRLotus" w:cs="B Zar" w:hint="cs"/>
          <w:sz w:val="26"/>
          <w:szCs w:val="26"/>
          <w:rtl/>
        </w:rPr>
        <w:t xml:space="preserve"> و </w:t>
      </w:r>
      <w:r w:rsidR="006C02B0" w:rsidRPr="005E7F23">
        <w:rPr>
          <w:rFonts w:ascii="IRLotus" w:eastAsia="Times New Roman" w:hAnsi="IRLotus" w:cs="B Zar"/>
          <w:sz w:val="26"/>
          <w:szCs w:val="26"/>
          <w:rtl/>
        </w:rPr>
        <w:t>این گزاره، مصداقی از ضرب المثل «ربّ مشهور لا اصل له» می‌باشد.</w:t>
      </w:r>
      <w:r w:rsidR="006C02B0" w:rsidRPr="005E7F23">
        <w:rPr>
          <w:rFonts w:ascii="IRLotus" w:eastAsia="Times New Roman" w:hAnsi="IRLotus" w:cs="B Zar" w:hint="cs"/>
          <w:sz w:val="26"/>
          <w:szCs w:val="26"/>
          <w:rtl/>
        </w:rPr>
        <w:t xml:space="preserve"> </w:t>
      </w:r>
      <w:r w:rsidR="006F518D">
        <w:rPr>
          <w:rFonts w:ascii="IRLotus" w:eastAsia="Times New Roman" w:hAnsi="IRLotus" w:cs="B Zar" w:hint="cs"/>
          <w:sz w:val="26"/>
          <w:szCs w:val="26"/>
          <w:rtl/>
        </w:rPr>
        <w:t>دوم اینکه از نظر محتوایی با کنار هم قرار دادن آیات،</w:t>
      </w:r>
      <w:r w:rsidR="006C02B0" w:rsidRPr="005E7F23">
        <w:rPr>
          <w:rFonts w:ascii="IRLotus" w:eastAsia="Times New Roman" w:hAnsi="IRLotus" w:cs="B Zar" w:hint="cs"/>
          <w:sz w:val="26"/>
          <w:szCs w:val="26"/>
          <w:rtl/>
        </w:rPr>
        <w:t xml:space="preserve"> روایات و حکم ع</w:t>
      </w:r>
      <w:r w:rsidR="00C67079">
        <w:rPr>
          <w:rFonts w:ascii="IRLotus" w:eastAsia="Times New Roman" w:hAnsi="IRLotus" w:cs="B Zar" w:hint="cs"/>
          <w:sz w:val="26"/>
          <w:szCs w:val="26"/>
          <w:rtl/>
        </w:rPr>
        <w:t>قل می‌توان به این نتیجه رسید</w:t>
      </w:r>
      <w:r w:rsidR="006C02B0" w:rsidRPr="005E7F23">
        <w:rPr>
          <w:rFonts w:ascii="IRLotus" w:eastAsia="Times New Roman" w:hAnsi="IRLotus" w:cs="B Zar" w:hint="cs"/>
          <w:sz w:val="26"/>
          <w:szCs w:val="26"/>
          <w:rtl/>
        </w:rPr>
        <w:t xml:space="preserve"> </w:t>
      </w:r>
      <w:r w:rsidR="001C2FC9" w:rsidRPr="005E7F23">
        <w:rPr>
          <w:rFonts w:ascii="IRLotus" w:hAnsi="IRLotus" w:cs="B Zar"/>
          <w:sz w:val="26"/>
          <w:szCs w:val="26"/>
          <w:rtl/>
        </w:rPr>
        <w:t xml:space="preserve">قصد ثواب، منافات با اخلاص </w:t>
      </w:r>
      <w:r w:rsidR="001C2FC9" w:rsidRPr="005E7F23">
        <w:rPr>
          <w:rFonts w:ascii="IRLotus" w:hAnsi="IRLotus" w:cs="B Zar" w:hint="cs"/>
          <w:sz w:val="26"/>
          <w:szCs w:val="26"/>
          <w:rtl/>
        </w:rPr>
        <w:t xml:space="preserve">ندارد و </w:t>
      </w:r>
      <w:r w:rsidR="001C2FC9" w:rsidRPr="005E7F23">
        <w:rPr>
          <w:rFonts w:ascii="IRLotus" w:hAnsi="IRLotus" w:cs="B Zar"/>
          <w:sz w:val="26"/>
          <w:szCs w:val="26"/>
          <w:rtl/>
        </w:rPr>
        <w:t xml:space="preserve">اعمالی که به طمع رسیدن به ثواب </w:t>
      </w:r>
      <w:r w:rsidR="001C2FC9" w:rsidRPr="005E7F23">
        <w:rPr>
          <w:rFonts w:ascii="IRLotus" w:hAnsi="IRLotus" w:cs="B Zar" w:hint="cs"/>
          <w:sz w:val="26"/>
          <w:szCs w:val="26"/>
          <w:rtl/>
        </w:rPr>
        <w:t>و</w:t>
      </w:r>
      <w:r w:rsidR="001C2FC9" w:rsidRPr="005E7F23">
        <w:rPr>
          <w:rFonts w:ascii="IRLotus" w:hAnsi="IRLotus" w:cs="B Zar"/>
          <w:sz w:val="26"/>
          <w:szCs w:val="26"/>
          <w:rtl/>
        </w:rPr>
        <w:t xml:space="preserve"> عبادات</w:t>
      </w:r>
      <w:r w:rsidR="001C2FC9" w:rsidRPr="005E7F23">
        <w:rPr>
          <w:rFonts w:ascii="IRLotus" w:hAnsi="IRLotus" w:cs="B Zar" w:hint="cs"/>
          <w:sz w:val="26"/>
          <w:szCs w:val="26"/>
          <w:rtl/>
        </w:rPr>
        <w:t>ی که</w:t>
      </w:r>
      <w:r w:rsidR="001C2FC9" w:rsidRPr="005E7F23">
        <w:rPr>
          <w:rFonts w:ascii="IRLotus" w:hAnsi="IRLotus" w:cs="B Zar"/>
          <w:sz w:val="26"/>
          <w:szCs w:val="26"/>
          <w:rtl/>
        </w:rPr>
        <w:t xml:space="preserve"> از ترس عذاب </w:t>
      </w:r>
      <w:r w:rsidR="001C2FC9" w:rsidRPr="005E7F23">
        <w:rPr>
          <w:rFonts w:ascii="IRLotus" w:hAnsi="IRLotus" w:cs="B Zar" w:hint="cs"/>
          <w:sz w:val="26"/>
          <w:szCs w:val="26"/>
          <w:rtl/>
        </w:rPr>
        <w:t>انجام می‌پذیرد، م</w:t>
      </w:r>
      <w:r w:rsidR="00852A69">
        <w:rPr>
          <w:rFonts w:ascii="IRLotus" w:hAnsi="IRLotus" w:cs="B Zar" w:hint="cs"/>
          <w:sz w:val="26"/>
          <w:szCs w:val="26"/>
          <w:rtl/>
        </w:rPr>
        <w:t>ی‌تواند از صفت صحت برخوردار باشد</w:t>
      </w:r>
      <w:r w:rsidR="00462623" w:rsidRPr="005E7F23">
        <w:rPr>
          <w:rFonts w:ascii="IRLotus" w:hAnsi="IRLotus" w:cs="B Zar" w:hint="cs"/>
          <w:sz w:val="26"/>
          <w:szCs w:val="26"/>
          <w:rtl/>
        </w:rPr>
        <w:t xml:space="preserve"> و </w:t>
      </w:r>
      <w:r w:rsidR="00462623" w:rsidRPr="005E7F23">
        <w:rPr>
          <w:rStyle w:val="jlqj4b"/>
          <w:rFonts w:cs="B Zar" w:hint="cs"/>
          <w:sz w:val="20"/>
          <w:szCs w:val="26"/>
          <w:rtl/>
        </w:rPr>
        <w:t xml:space="preserve">هیچ مانعی برای پذیرش و قبول </w:t>
      </w:r>
      <w:r w:rsidR="00C67079">
        <w:rPr>
          <w:rStyle w:val="jlqj4b"/>
          <w:rFonts w:cs="B Zar" w:hint="cs"/>
          <w:sz w:val="20"/>
          <w:szCs w:val="26"/>
          <w:rtl/>
        </w:rPr>
        <w:t>این چنین عباداتی</w:t>
      </w:r>
      <w:r w:rsidR="00852A69">
        <w:rPr>
          <w:rStyle w:val="jlqj4b"/>
          <w:rFonts w:cs="B Zar" w:hint="cs"/>
          <w:sz w:val="20"/>
          <w:szCs w:val="26"/>
          <w:rtl/>
        </w:rPr>
        <w:t xml:space="preserve"> وجود ن</w:t>
      </w:r>
      <w:r w:rsidR="00C67079">
        <w:rPr>
          <w:rStyle w:val="jlqj4b"/>
          <w:rFonts w:cs="B Zar" w:hint="cs"/>
          <w:sz w:val="20"/>
          <w:szCs w:val="26"/>
          <w:rtl/>
        </w:rPr>
        <w:t>دارد</w:t>
      </w:r>
      <w:r w:rsidR="00852A69">
        <w:rPr>
          <w:rStyle w:val="jlqj4b"/>
          <w:rFonts w:cs="B Zar" w:hint="cs"/>
          <w:sz w:val="20"/>
          <w:szCs w:val="26"/>
          <w:rtl/>
        </w:rPr>
        <w:t xml:space="preserve"> و</w:t>
      </w:r>
      <w:r w:rsidR="00C67079">
        <w:rPr>
          <w:rStyle w:val="jlqj4b"/>
          <w:rFonts w:cs="B Zar" w:hint="cs"/>
          <w:sz w:val="20"/>
          <w:szCs w:val="26"/>
          <w:rtl/>
        </w:rPr>
        <w:t xml:space="preserve"> </w:t>
      </w:r>
      <w:r w:rsidR="00462623" w:rsidRPr="005E7F23">
        <w:rPr>
          <w:rFonts w:ascii="IRLotus" w:hAnsi="IRLotus" w:cs="B Zar"/>
          <w:sz w:val="26"/>
          <w:szCs w:val="26"/>
          <w:rtl/>
        </w:rPr>
        <w:t xml:space="preserve">انگيزه‌هاى مختلف غير الهى </w:t>
      </w:r>
      <w:r w:rsidR="00C67079">
        <w:rPr>
          <w:rFonts w:ascii="IRLotus" w:hAnsi="IRLotus" w:cs="B Zar" w:hint="cs"/>
          <w:sz w:val="26"/>
          <w:szCs w:val="26"/>
          <w:rtl/>
        </w:rPr>
        <w:t xml:space="preserve">به حکم عقل </w:t>
      </w:r>
      <w:r w:rsidR="00462623" w:rsidRPr="005E7F23">
        <w:rPr>
          <w:rFonts w:ascii="IRLotus" w:hAnsi="IRLotus" w:cs="B Zar"/>
          <w:sz w:val="26"/>
          <w:szCs w:val="26"/>
          <w:rtl/>
        </w:rPr>
        <w:t>در طول انگيز</w:t>
      </w:r>
      <w:r w:rsidR="00462623" w:rsidRPr="005E7F23">
        <w:rPr>
          <w:rFonts w:ascii="IRLotus" w:hAnsi="IRLotus" w:cs="B Zar" w:hint="cs"/>
          <w:sz w:val="26"/>
          <w:szCs w:val="26"/>
          <w:rtl/>
        </w:rPr>
        <w:t>ه</w:t>
      </w:r>
      <w:r w:rsidR="00852A69">
        <w:rPr>
          <w:rFonts w:ascii="IRLotus" w:hAnsi="IRLotus" w:cs="B Zar"/>
          <w:sz w:val="26"/>
          <w:szCs w:val="26"/>
          <w:rtl/>
        </w:rPr>
        <w:t xml:space="preserve"> الهى</w:t>
      </w:r>
      <w:r w:rsidR="00852A69">
        <w:rPr>
          <w:rFonts w:ascii="IRLotus" w:hAnsi="IRLotus" w:cs="B Zar" w:hint="cs"/>
          <w:sz w:val="26"/>
          <w:szCs w:val="26"/>
          <w:rtl/>
        </w:rPr>
        <w:t xml:space="preserve"> است</w:t>
      </w:r>
      <w:r w:rsidR="00462623" w:rsidRPr="005E7F23">
        <w:rPr>
          <w:rFonts w:ascii="IRLotus" w:hAnsi="IRLotus" w:cs="B Zar"/>
          <w:sz w:val="26"/>
          <w:szCs w:val="26"/>
          <w:rtl/>
        </w:rPr>
        <w:t xml:space="preserve"> و كسانى ك</w:t>
      </w:r>
      <w:r w:rsidR="00852A69">
        <w:rPr>
          <w:rFonts w:ascii="IRLotus" w:hAnsi="IRLotus" w:cs="B Zar"/>
          <w:sz w:val="26"/>
          <w:szCs w:val="26"/>
          <w:rtl/>
        </w:rPr>
        <w:t xml:space="preserve">ه تمام عبادات خود را </w:t>
      </w:r>
      <w:r w:rsidR="00852A69">
        <w:rPr>
          <w:rFonts w:ascii="IRLotus" w:hAnsi="IRLotus" w:cs="B Zar" w:hint="cs"/>
          <w:sz w:val="26"/>
          <w:szCs w:val="26"/>
          <w:rtl/>
        </w:rPr>
        <w:t>کاملاً</w:t>
      </w:r>
      <w:r w:rsidR="00462623" w:rsidRPr="005E7F23">
        <w:rPr>
          <w:rFonts w:ascii="IRLotus" w:hAnsi="IRLotus" w:cs="B Zar"/>
          <w:sz w:val="26"/>
          <w:szCs w:val="26"/>
          <w:rtl/>
        </w:rPr>
        <w:t xml:space="preserve"> ب</w:t>
      </w:r>
      <w:r w:rsidR="00852A69">
        <w:rPr>
          <w:rFonts w:ascii="IRLotus" w:hAnsi="IRLotus" w:cs="B Zar"/>
          <w:sz w:val="26"/>
          <w:szCs w:val="26"/>
          <w:rtl/>
        </w:rPr>
        <w:t>راى رضاى خدا انجام د</w:t>
      </w:r>
      <w:r w:rsidR="00852A69">
        <w:rPr>
          <w:rFonts w:ascii="IRLotus" w:hAnsi="IRLotus" w:cs="B Zar" w:hint="cs"/>
          <w:sz w:val="26"/>
          <w:szCs w:val="26"/>
          <w:rtl/>
        </w:rPr>
        <w:t>اده و هیچ حاجتی از خدا ندارند</w:t>
      </w:r>
      <w:r w:rsidR="00C67079">
        <w:rPr>
          <w:rFonts w:ascii="IRLotus" w:hAnsi="IRLotus" w:cs="B Zar" w:hint="cs"/>
          <w:sz w:val="26"/>
          <w:szCs w:val="26"/>
          <w:rtl/>
        </w:rPr>
        <w:t>،</w:t>
      </w:r>
      <w:r w:rsidR="00462623" w:rsidRPr="005E7F23">
        <w:rPr>
          <w:rFonts w:ascii="IRLotus" w:hAnsi="IRLotus" w:cs="B Zar"/>
          <w:sz w:val="26"/>
          <w:szCs w:val="26"/>
          <w:rtl/>
        </w:rPr>
        <w:t xml:space="preserve"> كمياب</w:t>
      </w:r>
      <w:r w:rsidR="00852A69">
        <w:rPr>
          <w:rFonts w:ascii="IRLotus" w:hAnsi="IRLotus" w:cs="B Zar" w:hint="cs"/>
          <w:sz w:val="26"/>
          <w:szCs w:val="26"/>
          <w:rtl/>
        </w:rPr>
        <w:t>ند</w:t>
      </w:r>
      <w:r w:rsidR="00462623" w:rsidRPr="005E7F23">
        <w:rPr>
          <w:rFonts w:ascii="IRLotus" w:hAnsi="IRLotus" w:cs="B Zar" w:hint="cs"/>
          <w:sz w:val="26"/>
          <w:szCs w:val="26"/>
          <w:rtl/>
        </w:rPr>
        <w:t>.</w:t>
      </w:r>
    </w:p>
    <w:p w:rsidR="00700DED" w:rsidRPr="005E7F23" w:rsidRDefault="00700DED" w:rsidP="00717B34">
      <w:pPr>
        <w:ind w:firstLine="521"/>
        <w:jc w:val="both"/>
        <w:rPr>
          <w:rFonts w:ascii="IRLotus" w:hAnsi="IRLotus" w:cs="B Zar"/>
          <w:sz w:val="28"/>
          <w:rtl/>
        </w:rPr>
      </w:pPr>
      <w:r w:rsidRPr="00852254">
        <w:rPr>
          <w:rFonts w:ascii="IRLotus" w:eastAsiaTheme="majorEastAsia" w:hAnsi="IRLotus" w:cs="B Zar"/>
          <w:b/>
          <w:bCs/>
          <w:sz w:val="26"/>
          <w:szCs w:val="26"/>
          <w:rtl/>
        </w:rPr>
        <w:t>کلید واژگان:</w:t>
      </w:r>
      <w:r w:rsidRPr="005E7F23">
        <w:rPr>
          <w:rFonts w:ascii="IRLotus" w:hAnsi="IRLotus" w:cs="B Zar"/>
          <w:sz w:val="26"/>
          <w:szCs w:val="26"/>
          <w:rtl/>
        </w:rPr>
        <w:t xml:space="preserve"> </w:t>
      </w:r>
      <w:r w:rsidR="00696EFF" w:rsidRPr="005E7F23">
        <w:rPr>
          <w:rFonts w:ascii="IRLotus" w:hAnsi="IRLotus" w:cs="B Zar" w:hint="cs"/>
          <w:sz w:val="26"/>
          <w:szCs w:val="26"/>
          <w:rtl/>
        </w:rPr>
        <w:t xml:space="preserve">عبادت، </w:t>
      </w:r>
      <w:r w:rsidR="00696EFF" w:rsidRPr="005E7F23">
        <w:rPr>
          <w:rFonts w:ascii="IRLotus" w:eastAsia="Times New Roman" w:hAnsi="IRLotus" w:cs="B Zar"/>
          <w:sz w:val="26"/>
          <w:szCs w:val="26"/>
          <w:rtl/>
        </w:rPr>
        <w:t>ترس</w:t>
      </w:r>
      <w:r w:rsidR="00696EFF" w:rsidRPr="005E7F23">
        <w:rPr>
          <w:rFonts w:ascii="IRLotus" w:eastAsia="Times New Roman" w:hAnsi="IRLotus" w:cs="B Zar" w:hint="cs"/>
          <w:sz w:val="26"/>
          <w:szCs w:val="26"/>
          <w:rtl/>
        </w:rPr>
        <w:t xml:space="preserve"> از</w:t>
      </w:r>
      <w:r w:rsidR="00696EFF" w:rsidRPr="005E7F23">
        <w:rPr>
          <w:rFonts w:ascii="IRLotus" w:eastAsia="Times New Roman" w:hAnsi="IRLotus" w:cs="B Zar"/>
          <w:sz w:val="26"/>
          <w:szCs w:val="26"/>
          <w:rtl/>
        </w:rPr>
        <w:t xml:space="preserve"> جهنم</w:t>
      </w:r>
      <w:r w:rsidR="00696EFF" w:rsidRPr="005E7F23">
        <w:rPr>
          <w:rFonts w:ascii="IRLotus" w:eastAsia="Times New Roman" w:hAnsi="IRLotus" w:cs="B Zar" w:hint="cs"/>
          <w:sz w:val="26"/>
          <w:szCs w:val="26"/>
          <w:rtl/>
        </w:rPr>
        <w:t>،</w:t>
      </w:r>
      <w:r w:rsidR="00696EFF" w:rsidRPr="005E7F23">
        <w:rPr>
          <w:rFonts w:ascii="IRLotus" w:eastAsia="Times New Roman" w:hAnsi="IRLotus" w:cs="B Zar"/>
          <w:sz w:val="26"/>
          <w:szCs w:val="26"/>
          <w:rtl/>
        </w:rPr>
        <w:t xml:space="preserve"> شوق به بهشت</w:t>
      </w:r>
      <w:r w:rsidR="00696EFF" w:rsidRPr="005E7F23">
        <w:rPr>
          <w:rFonts w:ascii="IRLotus" w:eastAsia="Times New Roman" w:hAnsi="IRLotus" w:cs="B Zar" w:hint="cs"/>
          <w:sz w:val="26"/>
          <w:szCs w:val="26"/>
          <w:rtl/>
        </w:rPr>
        <w:t>،</w:t>
      </w:r>
      <w:r w:rsidR="00696EFF" w:rsidRPr="005E7F23">
        <w:rPr>
          <w:rFonts w:ascii="IRLotus" w:hAnsi="IRLotus" w:cs="B Zar" w:hint="cs"/>
          <w:sz w:val="26"/>
          <w:szCs w:val="26"/>
          <w:rtl/>
        </w:rPr>
        <w:t xml:space="preserve"> بررسی سندی، بررسی محتوایی</w:t>
      </w:r>
      <w:r w:rsidRPr="005E7F23">
        <w:rPr>
          <w:rFonts w:ascii="IRLotus" w:hAnsi="IRLotus" w:cs="B Zar"/>
          <w:sz w:val="26"/>
          <w:szCs w:val="26"/>
          <w:rtl/>
        </w:rPr>
        <w:t>.</w:t>
      </w:r>
      <w:r w:rsidRPr="005E7F23">
        <w:rPr>
          <w:rFonts w:ascii="IRLotus" w:hAnsi="IRLotus" w:cs="B Zar"/>
          <w:sz w:val="28"/>
          <w:rtl/>
        </w:rPr>
        <w:br w:type="page"/>
      </w:r>
    </w:p>
    <w:p w:rsidR="00700DED" w:rsidRPr="005E7F23" w:rsidRDefault="00700DED" w:rsidP="001A5E47">
      <w:pPr>
        <w:pStyle w:val="Heading2"/>
        <w:spacing w:before="0" w:after="200"/>
        <w:ind w:firstLine="521"/>
        <w:jc w:val="both"/>
        <w:rPr>
          <w:rFonts w:ascii="IRLotus" w:hAnsi="IRLotus" w:cs="B Zar"/>
          <w:b/>
          <w:bCs/>
          <w:color w:val="auto"/>
          <w:sz w:val="30"/>
          <w:szCs w:val="30"/>
          <w:rtl/>
        </w:rPr>
      </w:pPr>
      <w:r w:rsidRPr="005E7F23">
        <w:rPr>
          <w:rFonts w:ascii="IRLotus" w:hAnsi="IRLotus" w:cs="B Zar"/>
          <w:b/>
          <w:bCs/>
          <w:color w:val="auto"/>
          <w:sz w:val="30"/>
          <w:szCs w:val="30"/>
          <w:rtl/>
        </w:rPr>
        <w:lastRenderedPageBreak/>
        <w:t>مقدمه</w:t>
      </w:r>
    </w:p>
    <w:p w:rsidR="00700DED" w:rsidRPr="005E7F23" w:rsidRDefault="00700DED" w:rsidP="001A5E47">
      <w:pPr>
        <w:ind w:firstLine="521"/>
        <w:jc w:val="both"/>
        <w:rPr>
          <w:rFonts w:ascii="IRLotus" w:eastAsia="Times New Roman" w:hAnsi="IRLotus" w:cs="B Zar"/>
          <w:sz w:val="26"/>
          <w:szCs w:val="26"/>
          <w:rtl/>
        </w:rPr>
      </w:pPr>
      <w:r w:rsidRPr="005E7F23">
        <w:rPr>
          <w:rFonts w:ascii="IRLotus" w:eastAsia="Times New Roman" w:hAnsi="IRLotus" w:cs="B Zar"/>
          <w:sz w:val="26"/>
          <w:szCs w:val="26"/>
          <w:rtl/>
        </w:rPr>
        <w:t>از دیرباز مسأله عبادت و نیایش مورد توجه تمام ادیان الهی بوده است و در دین مبین اسلام و بر اساس آموزه‌های اسلامی بر توجه به ذات باری تعالی تأکید فراوان شده است.</w:t>
      </w:r>
    </w:p>
    <w:p w:rsidR="00700DED" w:rsidRPr="005E7F23" w:rsidRDefault="00700DED" w:rsidP="006B0503">
      <w:pPr>
        <w:ind w:firstLine="521"/>
        <w:jc w:val="both"/>
        <w:rPr>
          <w:rFonts w:ascii="IRLotus" w:eastAsia="Times New Roman" w:hAnsi="IRLotus" w:cs="B Zar"/>
          <w:sz w:val="26"/>
          <w:szCs w:val="26"/>
          <w:rtl/>
        </w:rPr>
      </w:pPr>
      <w:r w:rsidRPr="005E7F23">
        <w:rPr>
          <w:rFonts w:ascii="IRLotus" w:eastAsia="Times New Roman" w:hAnsi="IRLotus" w:cs="B Zar"/>
          <w:sz w:val="26"/>
          <w:szCs w:val="26"/>
          <w:rtl/>
        </w:rPr>
        <w:t>عبادت مصداق خضوع و خشوع در پیشگاه خداوند متعال می‌باشد. در بین عرفای اسلامی توجه به ذات خداوند متعال تأکید می‌شود و اینکه عارف دائماً خود را در محضر حق بداند و توجهی به اطراف و مردم نداشته باشد که چگونه گذران عمر می‌کنند. حال جمله مشهوری می‌</w:t>
      </w:r>
      <w:r w:rsidR="00D15103" w:rsidRPr="005E7F23">
        <w:rPr>
          <w:rFonts w:ascii="IRLotus" w:eastAsia="Times New Roman" w:hAnsi="IRLotus" w:cs="B Zar"/>
          <w:sz w:val="26"/>
          <w:szCs w:val="26"/>
          <w:rtl/>
        </w:rPr>
        <w:t>باشد که به امیر</w:t>
      </w:r>
      <w:r w:rsidR="00BC3EE7" w:rsidRPr="005E7F23">
        <w:rPr>
          <w:rFonts w:ascii="IRLotus" w:eastAsia="Times New Roman" w:hAnsi="IRLotus" w:cs="B Zar"/>
          <w:sz w:val="26"/>
          <w:szCs w:val="26"/>
          <w:rtl/>
        </w:rPr>
        <w:t>مومنان</w:t>
      </w:r>
      <w:r w:rsidR="00E2732D">
        <w:rPr>
          <w:sz w:val="32"/>
          <w:szCs w:val="30"/>
        </w:rPr>
        <w:sym w:font="ABBASI &amp; GHASEMI (SYMBOL)" w:char="F086"/>
      </w:r>
      <w:r w:rsidRPr="005E7F23">
        <w:rPr>
          <w:rFonts w:ascii="IRLotus" w:eastAsia="Times New Roman" w:hAnsi="IRLotus" w:cs="B Zar"/>
          <w:sz w:val="26"/>
          <w:szCs w:val="26"/>
          <w:rtl/>
        </w:rPr>
        <w:t xml:space="preserve"> نسبت داده می‌شود که عبادت حضرت بدون توجه</w:t>
      </w:r>
      <w:r w:rsidR="00BE5E99" w:rsidRPr="005E7F23">
        <w:rPr>
          <w:rFonts w:ascii="IRLotus" w:eastAsia="Times New Roman" w:hAnsi="IRLotus" w:cs="B Zar"/>
          <w:sz w:val="26"/>
          <w:szCs w:val="26"/>
          <w:rtl/>
        </w:rPr>
        <w:t xml:space="preserve"> به </w:t>
      </w:r>
      <w:r w:rsidRPr="005E7F23">
        <w:rPr>
          <w:rFonts w:ascii="IRLotus" w:eastAsia="Times New Roman" w:hAnsi="IRLotus" w:cs="B Zar"/>
          <w:sz w:val="26"/>
          <w:szCs w:val="26"/>
          <w:rtl/>
        </w:rPr>
        <w:t>مؤاخذه</w:t>
      </w:r>
      <w:r w:rsidR="00BE5E99" w:rsidRPr="005E7F23">
        <w:rPr>
          <w:rFonts w:ascii="IRLotus" w:eastAsia="Times New Roman" w:hAnsi="IRLotus" w:cs="B Zar"/>
          <w:sz w:val="26"/>
          <w:szCs w:val="26"/>
          <w:rtl/>
        </w:rPr>
        <w:t xml:space="preserve"> یا پاداش و تنها برای درک حق بوده است</w:t>
      </w:r>
      <w:r w:rsidRPr="005E7F23">
        <w:rPr>
          <w:rFonts w:ascii="IRLotus" w:eastAsia="Times New Roman" w:hAnsi="IRLotus" w:cs="B Zar"/>
          <w:sz w:val="26"/>
          <w:szCs w:val="26"/>
          <w:rtl/>
        </w:rPr>
        <w:t xml:space="preserve"> و هنگامی که شخصی به درک مقام ربوبی برسد دیگر حق را شایسته کرنش و عبادت می‌داند نه این‌که به خاطر ترسیدن از عقاب </w:t>
      </w:r>
      <w:r w:rsidR="004C6C06" w:rsidRPr="005E7F23">
        <w:rPr>
          <w:rFonts w:ascii="IRLotus" w:eastAsia="Times New Roman" w:hAnsi="IRLotus" w:cs="B Zar"/>
          <w:sz w:val="26"/>
          <w:szCs w:val="26"/>
          <w:rtl/>
        </w:rPr>
        <w:t xml:space="preserve">یا به </w:t>
      </w:r>
      <w:r w:rsidRPr="005E7F23">
        <w:rPr>
          <w:rFonts w:ascii="IRLotus" w:eastAsia="Times New Roman" w:hAnsi="IRLotus" w:cs="B Zar"/>
          <w:sz w:val="26"/>
          <w:szCs w:val="26"/>
          <w:rtl/>
        </w:rPr>
        <w:t>دلیل دریافت پاداش عبادت نماید.</w:t>
      </w:r>
      <w:r w:rsidR="00CB0C32" w:rsidRPr="005E7F23">
        <w:rPr>
          <w:rStyle w:val="FootnoteReference"/>
          <w:rFonts w:ascii="IRLotus" w:eastAsia="Times New Roman" w:hAnsi="IRLotus" w:cs="B Zar"/>
          <w:sz w:val="26"/>
          <w:szCs w:val="26"/>
          <w:rtl/>
        </w:rPr>
        <w:footnoteReference w:id="1"/>
      </w:r>
    </w:p>
    <w:p w:rsidR="00700DED" w:rsidRPr="005E7F23" w:rsidRDefault="00700DED" w:rsidP="00931FE1">
      <w:pPr>
        <w:ind w:firstLine="521"/>
        <w:jc w:val="both"/>
        <w:rPr>
          <w:rFonts w:ascii="IRLotus" w:eastAsia="Times New Roman" w:hAnsi="IRLotus" w:cs="B Zar"/>
          <w:sz w:val="26"/>
          <w:szCs w:val="26"/>
        </w:rPr>
      </w:pPr>
      <w:r w:rsidRPr="005E7F23">
        <w:rPr>
          <w:rFonts w:ascii="IRLotus" w:eastAsia="Times New Roman" w:hAnsi="IRLotus" w:cs="B Zar"/>
          <w:sz w:val="26"/>
          <w:szCs w:val="26"/>
          <w:rtl/>
        </w:rPr>
        <w:t>بعضی از فق</w:t>
      </w:r>
      <w:r w:rsidR="00BE5E99" w:rsidRPr="005E7F23">
        <w:rPr>
          <w:rFonts w:ascii="IRLotus" w:eastAsia="Times New Roman" w:hAnsi="IRLotus" w:cs="B Zar"/>
          <w:sz w:val="26"/>
          <w:szCs w:val="26"/>
          <w:rtl/>
        </w:rPr>
        <w:t>یهان امامیه در کتاب الصلاة</w:t>
      </w:r>
      <w:r w:rsidRPr="005E7F23">
        <w:rPr>
          <w:rFonts w:ascii="IRLotus" w:eastAsia="Times New Roman" w:hAnsi="IRLotus" w:cs="B Zar"/>
          <w:sz w:val="26"/>
          <w:szCs w:val="26"/>
          <w:rtl/>
        </w:rPr>
        <w:t xml:space="preserve"> </w:t>
      </w:r>
      <w:r w:rsidR="00BE5E99" w:rsidRPr="005E7F23">
        <w:rPr>
          <w:rFonts w:ascii="IRLotus" w:eastAsia="Times New Roman" w:hAnsi="IRLotus" w:cs="B Zar"/>
          <w:sz w:val="26"/>
          <w:szCs w:val="26"/>
          <w:rtl/>
        </w:rPr>
        <w:t xml:space="preserve">در </w:t>
      </w:r>
      <w:r w:rsidRPr="005E7F23">
        <w:rPr>
          <w:rFonts w:ascii="IRLotus" w:eastAsia="Times New Roman" w:hAnsi="IRLotus" w:cs="B Zar"/>
          <w:sz w:val="26"/>
          <w:szCs w:val="26"/>
          <w:rtl/>
        </w:rPr>
        <w:t xml:space="preserve">باب نیت </w:t>
      </w:r>
      <w:r w:rsidR="00BE5E99" w:rsidRPr="005E7F23">
        <w:rPr>
          <w:rFonts w:ascii="IRLotus" w:eastAsia="Times New Roman" w:hAnsi="IRLotus" w:cs="B Zar"/>
          <w:sz w:val="26"/>
          <w:szCs w:val="26"/>
          <w:rtl/>
        </w:rPr>
        <w:t xml:space="preserve">آن به </w:t>
      </w:r>
      <w:r w:rsidRPr="005E7F23">
        <w:rPr>
          <w:rFonts w:ascii="IRLotus" w:eastAsia="Times New Roman" w:hAnsi="IRLotus" w:cs="B Zar"/>
          <w:sz w:val="26"/>
          <w:szCs w:val="26"/>
          <w:rtl/>
        </w:rPr>
        <w:t xml:space="preserve">این عبارت منسوب به </w:t>
      </w:r>
      <w:r w:rsidR="00E2732D">
        <w:rPr>
          <w:rFonts w:ascii="IRLotus" w:eastAsia="Times New Roman" w:hAnsi="IRLotus" w:cs="B Zar"/>
          <w:sz w:val="26"/>
          <w:szCs w:val="26"/>
          <w:rtl/>
        </w:rPr>
        <w:t>حضرت علی</w:t>
      </w:r>
      <w:r w:rsidR="00E2732D">
        <w:rPr>
          <w:sz w:val="32"/>
          <w:szCs w:val="30"/>
        </w:rPr>
        <w:sym w:font="ABBASI &amp; GHASEMI (SYMBOL)" w:char="F086"/>
      </w:r>
      <w:r w:rsidRPr="005E7F23">
        <w:rPr>
          <w:rFonts w:ascii="IRLotus" w:eastAsia="Times New Roman" w:hAnsi="IRLotus" w:cs="B Zar"/>
          <w:sz w:val="26"/>
          <w:szCs w:val="26"/>
          <w:rtl/>
        </w:rPr>
        <w:t xml:space="preserve"> اشاره نموده‌اند و به تحلیل درجات نیت، قصد عمل و این‌که اگر عمل منضم به هدف دیگری بود و از ترس جهنم یا شوق به بهشت باشد</w:t>
      </w:r>
      <w:r w:rsidR="00BE5E99" w:rsidRPr="005E7F23">
        <w:rPr>
          <w:rFonts w:ascii="IRLotus" w:eastAsia="Times New Roman" w:hAnsi="IRLotus" w:cs="B Zar"/>
          <w:sz w:val="26"/>
          <w:szCs w:val="26"/>
          <w:rtl/>
        </w:rPr>
        <w:t>؛</w:t>
      </w:r>
      <w:r w:rsidRPr="005E7F23">
        <w:rPr>
          <w:rFonts w:ascii="IRLotus" w:eastAsia="Times New Roman" w:hAnsi="IRLotus" w:cs="B Zar"/>
          <w:sz w:val="26"/>
          <w:szCs w:val="26"/>
          <w:rtl/>
        </w:rPr>
        <w:t xml:space="preserve"> عمل صحیح می‌</w:t>
      </w:r>
      <w:r w:rsidR="00BE5E99" w:rsidRPr="005E7F23">
        <w:rPr>
          <w:rFonts w:ascii="IRLotus" w:eastAsia="Times New Roman" w:hAnsi="IRLotus" w:cs="B Zar"/>
          <w:sz w:val="26"/>
          <w:szCs w:val="26"/>
          <w:rtl/>
        </w:rPr>
        <w:t>باشد</w:t>
      </w:r>
      <w:r w:rsidRPr="005E7F23">
        <w:rPr>
          <w:rFonts w:ascii="IRLotus" w:eastAsia="Times New Roman" w:hAnsi="IRLotus" w:cs="B Zar"/>
          <w:sz w:val="26"/>
          <w:szCs w:val="26"/>
          <w:rtl/>
        </w:rPr>
        <w:t xml:space="preserve"> یا خیر</w:t>
      </w:r>
      <w:r w:rsidR="00BE5E99" w:rsidRPr="005E7F23">
        <w:rPr>
          <w:rFonts w:ascii="IRLotus" w:eastAsia="Times New Roman" w:hAnsi="IRLotus" w:cs="B Zar"/>
          <w:sz w:val="26"/>
          <w:szCs w:val="26"/>
          <w:rtl/>
        </w:rPr>
        <w:t>؟</w:t>
      </w:r>
      <w:r w:rsidRPr="005E7F23">
        <w:rPr>
          <w:rFonts w:ascii="IRLotus" w:eastAsia="Times New Roman" w:hAnsi="IRLotus" w:cs="B Zar"/>
          <w:sz w:val="26"/>
          <w:szCs w:val="26"/>
          <w:rtl/>
        </w:rPr>
        <w:t xml:space="preserve"> به بحث و بررسی در مورد متن گزاره محل بحث پرداخته‌اند (</w:t>
      </w:r>
      <w:r w:rsidR="000C5B2C" w:rsidRPr="005E7F23">
        <w:rPr>
          <w:rFonts w:ascii="IRLotus" w:eastAsia="Times New Roman" w:hAnsi="IRLotus" w:cs="B Zar"/>
          <w:sz w:val="26"/>
          <w:szCs w:val="26"/>
          <w:rtl/>
        </w:rPr>
        <w:t>طباطبایی یزدی</w:t>
      </w:r>
      <w:r w:rsidRPr="005E7F23">
        <w:rPr>
          <w:rFonts w:ascii="IRLotus" w:eastAsia="Times New Roman" w:hAnsi="IRLotus" w:cs="B Zar"/>
          <w:sz w:val="26"/>
          <w:szCs w:val="26"/>
          <w:rtl/>
        </w:rPr>
        <w:t>، 1419</w:t>
      </w:r>
      <w:r w:rsidR="00D4773D">
        <w:rPr>
          <w:rFonts w:ascii="IRLotus" w:eastAsia="Times New Roman" w:hAnsi="IRLotus" w:cs="B Zar" w:hint="cs"/>
          <w:sz w:val="26"/>
          <w:szCs w:val="26"/>
          <w:rtl/>
        </w:rPr>
        <w:t>ق</w:t>
      </w:r>
      <w:r w:rsidRPr="005E7F23">
        <w:rPr>
          <w:rFonts w:ascii="IRLotus" w:eastAsia="Times New Roman" w:hAnsi="IRLotus" w:cs="B Zar"/>
          <w:sz w:val="26"/>
          <w:szCs w:val="26"/>
          <w:rtl/>
        </w:rPr>
        <w:t>، ج2، ص435)</w:t>
      </w:r>
    </w:p>
    <w:p w:rsidR="00852254" w:rsidRDefault="00700DED" w:rsidP="001A5E47">
      <w:pPr>
        <w:ind w:firstLine="521"/>
        <w:jc w:val="both"/>
        <w:rPr>
          <w:rFonts w:ascii="IRLotus" w:eastAsia="Times New Roman" w:hAnsi="IRLotus" w:cs="B Zar"/>
          <w:sz w:val="26"/>
          <w:szCs w:val="26"/>
          <w:rtl/>
        </w:rPr>
      </w:pPr>
      <w:r w:rsidRPr="005E7F23">
        <w:rPr>
          <w:rFonts w:ascii="IRLotus" w:eastAsia="Times New Roman" w:hAnsi="IRLotus" w:cs="B Zar"/>
          <w:sz w:val="26"/>
          <w:szCs w:val="26"/>
          <w:rtl/>
        </w:rPr>
        <w:t>حال باید دید که اولاً</w:t>
      </w:r>
      <w:r w:rsidR="00876F30" w:rsidRPr="005E7F23">
        <w:rPr>
          <w:rFonts w:ascii="IRLotus" w:eastAsia="Times New Roman" w:hAnsi="IRLotus" w:cs="B Zar"/>
          <w:sz w:val="26"/>
          <w:szCs w:val="26"/>
          <w:rtl/>
        </w:rPr>
        <w:t>:</w:t>
      </w:r>
      <w:r w:rsidRPr="005E7F23">
        <w:rPr>
          <w:rFonts w:ascii="IRLotus" w:eastAsia="Times New Roman" w:hAnsi="IRLotus" w:cs="B Zar"/>
          <w:sz w:val="26"/>
          <w:szCs w:val="26"/>
          <w:rtl/>
        </w:rPr>
        <w:t xml:space="preserve"> این سخن مشهور که </w:t>
      </w:r>
      <w:r w:rsidR="00BE5E99" w:rsidRPr="005E7F23">
        <w:rPr>
          <w:rFonts w:ascii="IRLotus" w:eastAsia="Times New Roman" w:hAnsi="IRLotus" w:cs="B Zar"/>
          <w:sz w:val="26"/>
          <w:szCs w:val="26"/>
          <w:rtl/>
        </w:rPr>
        <w:t>سندش به امام</w:t>
      </w:r>
      <w:r w:rsidRPr="005E7F23">
        <w:rPr>
          <w:rFonts w:ascii="IRLotus" w:eastAsia="Times New Roman" w:hAnsi="IRLotus" w:cs="B Zar"/>
          <w:sz w:val="26"/>
          <w:szCs w:val="26"/>
          <w:rtl/>
        </w:rPr>
        <w:t xml:space="preserve"> علی</w:t>
      </w:r>
      <w:r w:rsidR="00E2732D">
        <w:rPr>
          <w:sz w:val="32"/>
          <w:szCs w:val="30"/>
        </w:rPr>
        <w:sym w:font="ABBASI &amp; GHASEMI (SYMBOL)" w:char="F086"/>
      </w:r>
      <w:r w:rsidRPr="005E7F23">
        <w:rPr>
          <w:rFonts w:ascii="IRLotus" w:eastAsia="Times New Roman" w:hAnsi="IRLotus" w:cs="B Zar"/>
          <w:sz w:val="26"/>
          <w:szCs w:val="26"/>
          <w:rtl/>
        </w:rPr>
        <w:t xml:space="preserve"> می‌رسد، معتبر است </w:t>
      </w:r>
      <w:r w:rsidR="00876F30" w:rsidRPr="005E7F23">
        <w:rPr>
          <w:rFonts w:ascii="IRLotus" w:eastAsia="Times New Roman" w:hAnsi="IRLotus" w:cs="B Zar"/>
          <w:sz w:val="26"/>
          <w:szCs w:val="26"/>
          <w:rtl/>
        </w:rPr>
        <w:t>یا کلام مشهوری است که مستند ندارد.</w:t>
      </w:r>
      <w:r w:rsidRPr="005E7F23">
        <w:rPr>
          <w:rFonts w:ascii="IRLotus" w:eastAsia="Times New Roman" w:hAnsi="IRLotus" w:cs="B Zar"/>
          <w:sz w:val="26"/>
          <w:szCs w:val="26"/>
          <w:rtl/>
        </w:rPr>
        <w:t xml:space="preserve"> ثانیاً</w:t>
      </w:r>
      <w:r w:rsidR="00876F30" w:rsidRPr="005E7F23">
        <w:rPr>
          <w:rFonts w:ascii="IRLotus" w:eastAsia="Times New Roman" w:hAnsi="IRLotus" w:cs="B Zar"/>
          <w:sz w:val="26"/>
          <w:szCs w:val="26"/>
          <w:rtl/>
        </w:rPr>
        <w:t>:</w:t>
      </w:r>
      <w:r w:rsidRPr="005E7F23">
        <w:rPr>
          <w:rFonts w:ascii="IRLotus" w:eastAsia="Times New Roman" w:hAnsi="IRLotus" w:cs="B Zar"/>
          <w:sz w:val="26"/>
          <w:szCs w:val="26"/>
          <w:rtl/>
        </w:rPr>
        <w:t xml:space="preserve"> این</w:t>
      </w:r>
      <w:r w:rsidR="00876F30" w:rsidRPr="005E7F23">
        <w:rPr>
          <w:rFonts w:ascii="IRLotus" w:eastAsia="Times New Roman" w:hAnsi="IRLotus" w:cs="B Zar"/>
          <w:sz w:val="26"/>
          <w:szCs w:val="26"/>
          <w:rtl/>
        </w:rPr>
        <w:t>‌</w:t>
      </w:r>
      <w:r w:rsidRPr="005E7F23">
        <w:rPr>
          <w:rFonts w:ascii="IRLotus" w:eastAsia="Times New Roman" w:hAnsi="IRLotus" w:cs="B Zar"/>
          <w:sz w:val="26"/>
          <w:szCs w:val="26"/>
          <w:rtl/>
        </w:rPr>
        <w:t>که محتوای این سخن چه مقدار صحیح می‌باشد و منظور حضرت از این عبارت چیست با توجه به این</w:t>
      </w:r>
      <w:r w:rsidR="000C5B2C" w:rsidRPr="005E7F23">
        <w:rPr>
          <w:rFonts w:ascii="IRLotus" w:eastAsia="Times New Roman" w:hAnsi="IRLotus" w:cs="B Zar"/>
          <w:sz w:val="26"/>
          <w:szCs w:val="26"/>
          <w:rtl/>
        </w:rPr>
        <w:t>‌</w:t>
      </w:r>
      <w:r w:rsidRPr="005E7F23">
        <w:rPr>
          <w:rFonts w:ascii="IRLotus" w:eastAsia="Times New Roman" w:hAnsi="IRLotus" w:cs="B Zar"/>
          <w:sz w:val="26"/>
          <w:szCs w:val="26"/>
          <w:rtl/>
        </w:rPr>
        <w:t>که هر انسانی عملی را که انجام می‌دهد باید بر اساس انگیزه‌ای ب</w:t>
      </w:r>
      <w:r w:rsidR="00E2732D">
        <w:rPr>
          <w:rFonts w:ascii="IRLotus" w:eastAsia="Times New Roman" w:hAnsi="IRLotus" w:cs="B Zar"/>
          <w:sz w:val="26"/>
          <w:szCs w:val="26"/>
          <w:rtl/>
        </w:rPr>
        <w:t xml:space="preserve">اشد </w:t>
      </w:r>
      <w:r w:rsidR="005A5936">
        <w:rPr>
          <w:rFonts w:ascii="IRLotus" w:eastAsia="Times New Roman" w:hAnsi="IRLotus" w:cs="B Zar"/>
          <w:sz w:val="26"/>
          <w:szCs w:val="26"/>
          <w:rtl/>
        </w:rPr>
        <w:t>همان‌طور</w:t>
      </w:r>
      <w:r w:rsidR="00E2732D">
        <w:rPr>
          <w:rFonts w:ascii="IRLotus" w:eastAsia="Times New Roman" w:hAnsi="IRLotus" w:cs="B Zar"/>
          <w:sz w:val="26"/>
          <w:szCs w:val="26"/>
          <w:rtl/>
        </w:rPr>
        <w:t xml:space="preserve"> که در حکمت 237 نهج</w:t>
      </w:r>
      <w:r w:rsidR="00E2732D">
        <w:rPr>
          <w:rFonts w:ascii="IRLotus" w:eastAsia="Times New Roman" w:hAnsi="IRLotus" w:cs="B Zar" w:hint="cs"/>
          <w:sz w:val="26"/>
          <w:szCs w:val="26"/>
          <w:rtl/>
        </w:rPr>
        <w:t xml:space="preserve"> </w:t>
      </w:r>
      <w:r w:rsidRPr="005E7F23">
        <w:rPr>
          <w:rFonts w:ascii="IRLotus" w:eastAsia="Times New Roman" w:hAnsi="IRLotus" w:cs="B Zar"/>
          <w:sz w:val="26"/>
          <w:szCs w:val="26"/>
          <w:rtl/>
        </w:rPr>
        <w:t>البلاغه</w:t>
      </w:r>
      <w:r w:rsidR="000C5B2C" w:rsidRPr="005E7F23">
        <w:rPr>
          <w:rFonts w:ascii="IRLotus" w:eastAsia="Times New Roman" w:hAnsi="IRLotus" w:cs="B Zar"/>
          <w:sz w:val="26"/>
          <w:szCs w:val="26"/>
          <w:rtl/>
        </w:rPr>
        <w:t xml:space="preserve"> چنین آمده است:</w:t>
      </w:r>
      <w:r w:rsidR="00D15103" w:rsidRPr="005E7F23">
        <w:rPr>
          <w:rFonts w:ascii="IRLotus" w:eastAsia="Times New Roman" w:hAnsi="IRLotus" w:cs="B Zar"/>
          <w:sz w:val="26"/>
          <w:szCs w:val="26"/>
          <w:rtl/>
        </w:rPr>
        <w:t xml:space="preserve"> </w:t>
      </w:r>
    </w:p>
    <w:p w:rsidR="00700DED" w:rsidRPr="005E7F23" w:rsidRDefault="00700DED" w:rsidP="00852254">
      <w:pPr>
        <w:ind w:left="720" w:firstLine="521"/>
        <w:jc w:val="both"/>
        <w:rPr>
          <w:rFonts w:ascii="IRLotus" w:eastAsia="Times New Roman" w:hAnsi="IRLotus" w:cs="B Zar"/>
          <w:sz w:val="26"/>
          <w:szCs w:val="26"/>
          <w:rtl/>
        </w:rPr>
      </w:pPr>
      <w:r w:rsidRPr="005E7F23">
        <w:rPr>
          <w:rFonts w:ascii="IRLotus" w:eastAsia="Times New Roman" w:hAnsi="IRLotus" w:cs="B Zar"/>
          <w:sz w:val="26"/>
          <w:szCs w:val="26"/>
          <w:rtl/>
        </w:rPr>
        <w:t>«‏</w:t>
      </w:r>
      <w:r w:rsidRPr="005E7F23">
        <w:rPr>
          <w:rFonts w:ascii="IRLotus" w:eastAsia="Times New Roman" w:hAnsi="IRLotus" w:cs="B Zar"/>
          <w:b/>
          <w:bCs/>
          <w:sz w:val="26"/>
          <w:szCs w:val="26"/>
          <w:rtl/>
        </w:rPr>
        <w:t>إِنَّ قَوْماً عَبَدُوا اللَّهَ رَغْبَةً فَتِلْكَ عِبَادَةُ التُّجَّارِ وَ إِنَّ قَوْماً عَبَدُوا اللَّهَ رَهْبَةً فَتِلْكَ عِبَادَةُ الْعَبِيدِ وَ إِنَّ قَوْماً عَبَدُوا اللَّهَ شُكْراً فَتِلْكَ عِبَادَةُ الْأَحْرَار</w:t>
      </w:r>
      <w:r w:rsidRPr="005E7F23">
        <w:rPr>
          <w:rFonts w:ascii="IRLotus" w:eastAsia="Times New Roman" w:hAnsi="IRLotus" w:cs="B Zar"/>
          <w:sz w:val="26"/>
          <w:szCs w:val="26"/>
          <w:rtl/>
        </w:rPr>
        <w:t>» (</w:t>
      </w:r>
      <w:r w:rsidR="000C5B2C" w:rsidRPr="005E7F23">
        <w:rPr>
          <w:rFonts w:ascii="IRLotus" w:eastAsia="Times New Roman" w:hAnsi="IRLotus" w:cs="B Zar"/>
          <w:sz w:val="26"/>
          <w:szCs w:val="26"/>
          <w:rtl/>
        </w:rPr>
        <w:t>سید رضی</w:t>
      </w:r>
      <w:r w:rsidRPr="005E7F23">
        <w:rPr>
          <w:rFonts w:ascii="IRLotus" w:eastAsia="Times New Roman" w:hAnsi="IRLotus" w:cs="B Zar"/>
          <w:sz w:val="26"/>
          <w:szCs w:val="26"/>
          <w:rtl/>
        </w:rPr>
        <w:t xml:space="preserve">، </w:t>
      </w:r>
      <w:r w:rsidR="000C5B2C" w:rsidRPr="005E7F23">
        <w:rPr>
          <w:rFonts w:ascii="IRLotus" w:eastAsia="Times New Roman" w:hAnsi="IRLotus" w:cs="B Zar"/>
          <w:sz w:val="26"/>
          <w:szCs w:val="26"/>
          <w:rtl/>
        </w:rPr>
        <w:t>1414</w:t>
      </w:r>
      <w:r w:rsidR="00D4773D">
        <w:rPr>
          <w:rFonts w:ascii="IRLotus" w:eastAsia="Times New Roman" w:hAnsi="IRLotus" w:cs="B Zar" w:hint="cs"/>
          <w:sz w:val="26"/>
          <w:szCs w:val="26"/>
          <w:rtl/>
        </w:rPr>
        <w:t>ق</w:t>
      </w:r>
      <w:r w:rsidRPr="005E7F23">
        <w:rPr>
          <w:rFonts w:ascii="IRLotus" w:eastAsia="Times New Roman" w:hAnsi="IRLotus" w:cs="B Zar"/>
          <w:sz w:val="26"/>
          <w:szCs w:val="26"/>
          <w:rtl/>
        </w:rPr>
        <w:t xml:space="preserve">، </w:t>
      </w:r>
      <w:r w:rsidR="000C5B2C" w:rsidRPr="005E7F23">
        <w:rPr>
          <w:rFonts w:ascii="IRLotus" w:eastAsia="Times New Roman" w:hAnsi="IRLotus" w:cs="B Zar"/>
          <w:sz w:val="26"/>
          <w:szCs w:val="26"/>
          <w:rtl/>
        </w:rPr>
        <w:t>ص510</w:t>
      </w:r>
      <w:r w:rsidRPr="005E7F23">
        <w:rPr>
          <w:rFonts w:ascii="IRLotus" w:eastAsia="Times New Roman" w:hAnsi="IRLotus" w:cs="B Zar"/>
          <w:sz w:val="26"/>
          <w:szCs w:val="26"/>
          <w:rtl/>
        </w:rPr>
        <w:t>)</w:t>
      </w:r>
    </w:p>
    <w:p w:rsidR="00700DED" w:rsidRPr="005E7F23" w:rsidRDefault="00700DED" w:rsidP="001A5E47">
      <w:pPr>
        <w:ind w:firstLine="521"/>
        <w:jc w:val="both"/>
        <w:rPr>
          <w:rFonts w:ascii="IRLotus" w:eastAsia="Times New Roman" w:hAnsi="IRLotus" w:cs="B Zar"/>
          <w:sz w:val="26"/>
          <w:szCs w:val="26"/>
          <w:rtl/>
        </w:rPr>
      </w:pPr>
      <w:r w:rsidRPr="005E7F23">
        <w:rPr>
          <w:rFonts w:ascii="IRLotus" w:eastAsia="Times New Roman" w:hAnsi="IRLotus" w:cs="B Zar"/>
          <w:sz w:val="26"/>
          <w:szCs w:val="26"/>
          <w:rtl/>
        </w:rPr>
        <w:lastRenderedPageBreak/>
        <w:t>بنابراین</w:t>
      </w:r>
      <w:r w:rsidR="000C5B2C" w:rsidRPr="005E7F23">
        <w:rPr>
          <w:rFonts w:ascii="IRLotus" w:eastAsia="Times New Roman" w:hAnsi="IRLotus" w:cs="B Zar"/>
          <w:sz w:val="26"/>
          <w:szCs w:val="26"/>
          <w:rtl/>
        </w:rPr>
        <w:t>،</w:t>
      </w:r>
      <w:r w:rsidRPr="005E7F23">
        <w:rPr>
          <w:rFonts w:ascii="IRLotus" w:eastAsia="Times New Roman" w:hAnsi="IRLotus" w:cs="B Zar"/>
          <w:sz w:val="26"/>
          <w:szCs w:val="26"/>
          <w:rtl/>
        </w:rPr>
        <w:t xml:space="preserve"> در این جستار به بررسی عبارت «</w:t>
      </w:r>
      <w:r w:rsidRPr="005E7F23">
        <w:rPr>
          <w:rFonts w:ascii="IRLotus" w:eastAsia="Times New Roman" w:hAnsi="IRLotus" w:cs="B Zar"/>
          <w:b/>
          <w:bCs/>
          <w:sz w:val="26"/>
          <w:szCs w:val="26"/>
          <w:rtl/>
        </w:rPr>
        <w:t>إلَهی مَا عَبَدْتُكَ خَوفاً مِنْ نَارِكَ وَ لا شَوقاً إلى جَنَّتِكَ بَل وَجَدْتُكَ</w:t>
      </w:r>
      <w:r w:rsidR="00393517" w:rsidRPr="005E7F23">
        <w:rPr>
          <w:rFonts w:ascii="IRLotus" w:eastAsia="Times New Roman" w:hAnsi="IRLotus" w:cs="B Zar" w:hint="cs"/>
          <w:b/>
          <w:bCs/>
          <w:sz w:val="26"/>
          <w:szCs w:val="26"/>
          <w:rtl/>
        </w:rPr>
        <w:t xml:space="preserve"> </w:t>
      </w:r>
      <w:r w:rsidRPr="005E7F23">
        <w:rPr>
          <w:rFonts w:ascii="IRLotus" w:eastAsia="Times New Roman" w:hAnsi="IRLotus" w:cs="B Zar"/>
          <w:b/>
          <w:bCs/>
          <w:sz w:val="26"/>
          <w:szCs w:val="26"/>
          <w:rtl/>
        </w:rPr>
        <w:t>أهْلاً لِلْعِبَادَةِ فَعَبَدْتُكَ</w:t>
      </w:r>
      <w:r w:rsidRPr="005E7F23">
        <w:rPr>
          <w:rFonts w:ascii="IRLotus" w:eastAsia="Times New Roman" w:hAnsi="IRLotus" w:cs="B Zar"/>
          <w:sz w:val="26"/>
          <w:szCs w:val="26"/>
          <w:rtl/>
        </w:rPr>
        <w:t>» (مجلسی، 1403</w:t>
      </w:r>
      <w:r w:rsidR="00D4773D">
        <w:rPr>
          <w:rFonts w:ascii="IRLotus" w:eastAsia="Times New Roman" w:hAnsi="IRLotus" w:cs="B Zar" w:hint="cs"/>
          <w:sz w:val="26"/>
          <w:szCs w:val="26"/>
          <w:rtl/>
        </w:rPr>
        <w:t>ق</w:t>
      </w:r>
      <w:r w:rsidRPr="005E7F23">
        <w:rPr>
          <w:rFonts w:ascii="IRLotus" w:eastAsia="Times New Roman" w:hAnsi="IRLotus" w:cs="B Zar"/>
          <w:sz w:val="26"/>
          <w:szCs w:val="26"/>
          <w:rtl/>
        </w:rPr>
        <w:t xml:space="preserve">، ج67، </w:t>
      </w:r>
      <w:r w:rsidR="00A25864" w:rsidRPr="005E7F23">
        <w:rPr>
          <w:rFonts w:ascii="IRLotus" w:eastAsia="Times New Roman" w:hAnsi="IRLotus" w:cs="B Zar"/>
          <w:sz w:val="26"/>
          <w:szCs w:val="26"/>
          <w:rtl/>
        </w:rPr>
        <w:t>ص</w:t>
      </w:r>
      <w:r w:rsidRPr="005E7F23">
        <w:rPr>
          <w:rFonts w:ascii="IRLotus" w:eastAsia="Times New Roman" w:hAnsi="IRLotus" w:cs="B Zar"/>
          <w:sz w:val="26"/>
          <w:szCs w:val="26"/>
          <w:rtl/>
        </w:rPr>
        <w:t>176) می‌پردازیم که آیا این عبارت ا</w:t>
      </w:r>
      <w:r w:rsidR="00E2732D">
        <w:rPr>
          <w:rFonts w:ascii="IRLotus" w:eastAsia="Times New Roman" w:hAnsi="IRLotus" w:cs="B Zar"/>
          <w:sz w:val="26"/>
          <w:szCs w:val="26"/>
          <w:rtl/>
        </w:rPr>
        <w:t>نتسابش به امیرالمؤمنین</w:t>
      </w:r>
      <w:r w:rsidR="00E2732D">
        <w:rPr>
          <w:sz w:val="32"/>
          <w:szCs w:val="30"/>
        </w:rPr>
        <w:sym w:font="ABBASI &amp; GHASEMI (SYMBOL)" w:char="F086"/>
      </w:r>
      <w:r w:rsidRPr="005E7F23">
        <w:rPr>
          <w:rFonts w:ascii="IRLotus" w:eastAsia="Times New Roman" w:hAnsi="IRLotus" w:cs="B Zar"/>
          <w:sz w:val="26"/>
          <w:szCs w:val="26"/>
          <w:rtl/>
        </w:rPr>
        <w:t xml:space="preserve"> صحیح می‌باشد؟ و هم‌چنین تا چه اندازه دلالت متن با آیات و روایات سازگار </w:t>
      </w:r>
      <w:r w:rsidR="00D15103" w:rsidRPr="005E7F23">
        <w:rPr>
          <w:rFonts w:ascii="IRLotus" w:eastAsia="Times New Roman" w:hAnsi="IRLotus" w:cs="B Zar"/>
          <w:sz w:val="26"/>
          <w:szCs w:val="26"/>
          <w:rtl/>
        </w:rPr>
        <w:t>است</w:t>
      </w:r>
      <w:r w:rsidRPr="005E7F23">
        <w:rPr>
          <w:rFonts w:ascii="IRLotus" w:eastAsia="Times New Roman" w:hAnsi="IRLotus" w:cs="B Zar"/>
          <w:sz w:val="26"/>
          <w:szCs w:val="26"/>
          <w:rtl/>
        </w:rPr>
        <w:t>؟</w:t>
      </w:r>
    </w:p>
    <w:p w:rsidR="00035AE7" w:rsidRPr="005E7F23" w:rsidRDefault="00E448E4" w:rsidP="001C3539">
      <w:pPr>
        <w:ind w:firstLine="521"/>
        <w:jc w:val="both"/>
        <w:rPr>
          <w:rFonts w:ascii="IRLotus" w:eastAsia="Times New Roman" w:hAnsi="IRLotus" w:cs="B Zar"/>
          <w:sz w:val="26"/>
          <w:szCs w:val="26"/>
          <w:rtl/>
        </w:rPr>
      </w:pPr>
      <w:r w:rsidRPr="005E7F23">
        <w:rPr>
          <w:rFonts w:ascii="IRLotus" w:eastAsia="Times New Roman" w:hAnsi="IRLotus" w:cs="B Zar"/>
          <w:sz w:val="26"/>
          <w:szCs w:val="26"/>
          <w:rtl/>
        </w:rPr>
        <w:t>یادکردنی است که در بررسی مسئله ای</w:t>
      </w:r>
      <w:r w:rsidR="001C3539" w:rsidRPr="005E7F23">
        <w:rPr>
          <w:rFonts w:ascii="IRLotus" w:eastAsia="Times New Roman" w:hAnsi="IRLotus" w:cs="B Zar"/>
          <w:sz w:val="26"/>
          <w:szCs w:val="26"/>
          <w:rtl/>
        </w:rPr>
        <w:t>ن مقاله، هیچ پیشینه‌ای پیدا نشد</w:t>
      </w:r>
      <w:r w:rsidR="001C3539" w:rsidRPr="005E7F23">
        <w:rPr>
          <w:rFonts w:ascii="IRLotus" w:eastAsia="Times New Roman" w:hAnsi="IRLotus" w:cs="B Zar" w:hint="cs"/>
          <w:sz w:val="26"/>
          <w:szCs w:val="26"/>
          <w:rtl/>
        </w:rPr>
        <w:t>؛</w:t>
      </w:r>
      <w:r w:rsidR="004B310D" w:rsidRPr="005E7F23">
        <w:rPr>
          <w:rFonts w:ascii="IRLotus" w:eastAsia="Times New Roman" w:hAnsi="IRLotus" w:cs="B Zar"/>
          <w:sz w:val="26"/>
          <w:szCs w:val="26"/>
          <w:rtl/>
        </w:rPr>
        <w:t xml:space="preserve"> البته</w:t>
      </w:r>
      <w:r w:rsidR="007A1ED8" w:rsidRPr="005E7F23">
        <w:rPr>
          <w:rFonts w:ascii="IRLotus" w:eastAsia="Times New Roman" w:hAnsi="IRLotus" w:cs="B Zar"/>
          <w:sz w:val="26"/>
          <w:szCs w:val="26"/>
          <w:rtl/>
        </w:rPr>
        <w:t xml:space="preserve"> </w:t>
      </w:r>
      <w:r w:rsidR="001C3539" w:rsidRPr="005E7F23">
        <w:rPr>
          <w:rFonts w:ascii="IRLotus" w:eastAsia="Times New Roman" w:hAnsi="IRLotus" w:cs="B Zar" w:hint="cs"/>
          <w:sz w:val="26"/>
          <w:szCs w:val="26"/>
          <w:rtl/>
        </w:rPr>
        <w:t>مطالبی در جستجوهای اینترنتی</w:t>
      </w:r>
      <w:r w:rsidR="008266FD" w:rsidRPr="005E7F23">
        <w:rPr>
          <w:rFonts w:ascii="IRLotus" w:eastAsia="Times New Roman" w:hAnsi="IRLotus" w:cs="B Zar"/>
          <w:sz w:val="26"/>
          <w:szCs w:val="26"/>
          <w:rtl/>
        </w:rPr>
        <w:t xml:space="preserve"> </w:t>
      </w:r>
      <w:r w:rsidR="007A1ED8" w:rsidRPr="005E7F23">
        <w:rPr>
          <w:rFonts w:ascii="IRLotus" w:eastAsia="Times New Roman" w:hAnsi="IRLotus" w:cs="B Zar"/>
          <w:sz w:val="26"/>
          <w:szCs w:val="26"/>
          <w:rtl/>
        </w:rPr>
        <w:t xml:space="preserve">به چشم می‌خورد، ولی این </w:t>
      </w:r>
      <w:r w:rsidR="001C3539" w:rsidRPr="005E7F23">
        <w:rPr>
          <w:rFonts w:ascii="IRLotus" w:eastAsia="Times New Roman" w:hAnsi="IRLotus" w:cs="B Zar" w:hint="cs"/>
          <w:sz w:val="26"/>
          <w:szCs w:val="26"/>
          <w:rtl/>
        </w:rPr>
        <w:t>مطالب</w:t>
      </w:r>
      <w:r w:rsidR="007A1ED8" w:rsidRPr="005E7F23">
        <w:rPr>
          <w:rFonts w:ascii="IRLotus" w:eastAsia="Times New Roman" w:hAnsi="IRLotus" w:cs="B Zar"/>
          <w:sz w:val="26"/>
          <w:szCs w:val="26"/>
          <w:rtl/>
        </w:rPr>
        <w:t xml:space="preserve">، </w:t>
      </w:r>
      <w:r w:rsidR="008266FD" w:rsidRPr="005E7F23">
        <w:rPr>
          <w:rFonts w:ascii="IRLotus" w:eastAsia="Times New Roman" w:hAnsi="IRLotus" w:cs="B Zar"/>
          <w:sz w:val="26"/>
          <w:szCs w:val="26"/>
          <w:rtl/>
        </w:rPr>
        <w:t>اصلا</w:t>
      </w:r>
      <w:r w:rsidR="00CE0AFF" w:rsidRPr="005E7F23">
        <w:rPr>
          <w:rFonts w:ascii="IRLotus" w:eastAsia="Times New Roman" w:hAnsi="IRLotus" w:cs="B Zar"/>
          <w:sz w:val="26"/>
          <w:szCs w:val="26"/>
          <w:rtl/>
        </w:rPr>
        <w:t>ً</w:t>
      </w:r>
      <w:r w:rsidR="008266FD" w:rsidRPr="005E7F23">
        <w:rPr>
          <w:rFonts w:ascii="IRLotus" w:eastAsia="Times New Roman" w:hAnsi="IRLotus" w:cs="B Zar"/>
          <w:sz w:val="26"/>
          <w:szCs w:val="26"/>
          <w:rtl/>
        </w:rPr>
        <w:t xml:space="preserve"> </w:t>
      </w:r>
      <w:r w:rsidR="007A1ED8" w:rsidRPr="005E7F23">
        <w:rPr>
          <w:rFonts w:ascii="IRLotus" w:eastAsia="Times New Roman" w:hAnsi="IRLotus" w:cs="B Zar"/>
          <w:sz w:val="26"/>
          <w:szCs w:val="26"/>
          <w:rtl/>
        </w:rPr>
        <w:t xml:space="preserve">به </w:t>
      </w:r>
      <w:r w:rsidR="008266FD" w:rsidRPr="005E7F23">
        <w:rPr>
          <w:rFonts w:ascii="IRLotus" w:eastAsia="Times New Roman" w:hAnsi="IRLotus" w:cs="B Zar"/>
          <w:sz w:val="26"/>
          <w:szCs w:val="26"/>
          <w:rtl/>
        </w:rPr>
        <w:t xml:space="preserve">بررسی </w:t>
      </w:r>
      <w:r w:rsidRPr="005E7F23">
        <w:rPr>
          <w:rFonts w:ascii="IRLotus" w:eastAsia="Times New Roman" w:hAnsi="IRLotus" w:cs="B Zar"/>
          <w:sz w:val="26"/>
          <w:szCs w:val="26"/>
          <w:rtl/>
        </w:rPr>
        <w:t xml:space="preserve">سندی و دلالی </w:t>
      </w:r>
      <w:r w:rsidR="008266FD" w:rsidRPr="005E7F23">
        <w:rPr>
          <w:rFonts w:ascii="IRLotus" w:eastAsia="Times New Roman" w:hAnsi="IRLotus" w:cs="B Zar"/>
          <w:sz w:val="26"/>
          <w:szCs w:val="26"/>
          <w:rtl/>
        </w:rPr>
        <w:t xml:space="preserve">این </w:t>
      </w:r>
      <w:r w:rsidRPr="005E7F23">
        <w:rPr>
          <w:rFonts w:ascii="IRLotus" w:eastAsia="Times New Roman" w:hAnsi="IRLotus" w:cs="B Zar"/>
          <w:sz w:val="26"/>
          <w:szCs w:val="26"/>
          <w:rtl/>
        </w:rPr>
        <w:t>گزاره</w:t>
      </w:r>
      <w:r w:rsidR="008266FD" w:rsidRPr="005E7F23">
        <w:rPr>
          <w:rFonts w:ascii="IRLotus" w:eastAsia="Times New Roman" w:hAnsi="IRLotus" w:cs="B Zar"/>
          <w:sz w:val="26"/>
          <w:szCs w:val="26"/>
          <w:rtl/>
        </w:rPr>
        <w:t xml:space="preserve"> </w:t>
      </w:r>
      <w:r w:rsidR="007A1ED8" w:rsidRPr="005E7F23">
        <w:rPr>
          <w:rFonts w:ascii="IRLotus" w:eastAsia="Times New Roman" w:hAnsi="IRLotus" w:cs="B Zar"/>
          <w:sz w:val="26"/>
          <w:szCs w:val="26"/>
          <w:rtl/>
        </w:rPr>
        <w:t>نمی‌پرداز</w:t>
      </w:r>
      <w:r w:rsidR="001C3539" w:rsidRPr="005E7F23">
        <w:rPr>
          <w:rFonts w:ascii="IRLotus" w:eastAsia="Times New Roman" w:hAnsi="IRLotus" w:cs="B Zar" w:hint="cs"/>
          <w:sz w:val="26"/>
          <w:szCs w:val="26"/>
          <w:rtl/>
        </w:rPr>
        <w:t>ن</w:t>
      </w:r>
      <w:r w:rsidR="007A1ED8" w:rsidRPr="005E7F23">
        <w:rPr>
          <w:rFonts w:ascii="IRLotus" w:eastAsia="Times New Roman" w:hAnsi="IRLotus" w:cs="B Zar"/>
          <w:sz w:val="26"/>
          <w:szCs w:val="26"/>
          <w:rtl/>
        </w:rPr>
        <w:t>د</w:t>
      </w:r>
      <w:r w:rsidRPr="005E7F23">
        <w:rPr>
          <w:rFonts w:ascii="IRLotus" w:eastAsia="Times New Roman" w:hAnsi="IRLotus" w:cs="B Zar"/>
          <w:sz w:val="26"/>
          <w:szCs w:val="26"/>
          <w:rtl/>
        </w:rPr>
        <w:t>.</w:t>
      </w:r>
    </w:p>
    <w:p w:rsidR="00700DED" w:rsidRPr="005E7F23" w:rsidRDefault="005E7F23" w:rsidP="001A5E47">
      <w:pPr>
        <w:pStyle w:val="Heading2"/>
        <w:spacing w:before="0" w:after="200"/>
        <w:ind w:firstLine="521"/>
        <w:jc w:val="both"/>
        <w:rPr>
          <w:rFonts w:ascii="IRLotus" w:hAnsi="IRLotus" w:cs="B Zar"/>
          <w:b/>
          <w:bCs/>
          <w:color w:val="auto"/>
          <w:sz w:val="30"/>
          <w:szCs w:val="30"/>
          <w:rtl/>
        </w:rPr>
      </w:pPr>
      <w:r>
        <w:rPr>
          <w:rFonts w:ascii="IRLotus" w:hAnsi="IRLotus" w:cs="B Zar" w:hint="cs"/>
          <w:b/>
          <w:bCs/>
          <w:color w:val="auto"/>
          <w:sz w:val="30"/>
          <w:szCs w:val="30"/>
          <w:rtl/>
        </w:rPr>
        <w:t xml:space="preserve">1. </w:t>
      </w:r>
      <w:r w:rsidR="00700DED" w:rsidRPr="005E7F23">
        <w:rPr>
          <w:rFonts w:ascii="IRLotus" w:hAnsi="IRLotus" w:cs="B Zar"/>
          <w:b/>
          <w:bCs/>
          <w:color w:val="auto"/>
          <w:sz w:val="30"/>
          <w:szCs w:val="30"/>
          <w:rtl/>
        </w:rPr>
        <w:t>بررسی سندی</w:t>
      </w:r>
    </w:p>
    <w:p w:rsidR="00700DED" w:rsidRPr="005E7F23" w:rsidRDefault="00700DED" w:rsidP="001A5E47">
      <w:pPr>
        <w:ind w:firstLine="521"/>
        <w:jc w:val="both"/>
        <w:rPr>
          <w:rFonts w:ascii="IRLotus" w:eastAsia="Times New Roman" w:hAnsi="IRLotus" w:cs="B Zar"/>
          <w:sz w:val="26"/>
          <w:szCs w:val="26"/>
          <w:rtl/>
        </w:rPr>
      </w:pPr>
      <w:r w:rsidRPr="005E7F23">
        <w:rPr>
          <w:rFonts w:ascii="IRLotus" w:eastAsia="Times New Roman" w:hAnsi="IRLotus" w:cs="B Zar"/>
          <w:sz w:val="26"/>
          <w:szCs w:val="26"/>
          <w:rtl/>
        </w:rPr>
        <w:t>درباره</w:t>
      </w:r>
      <w:r w:rsidR="00F068B5" w:rsidRPr="005E7F23">
        <w:rPr>
          <w:rFonts w:ascii="IRLotus" w:eastAsia="Times New Roman" w:hAnsi="IRLotus" w:cs="B Zar"/>
          <w:sz w:val="26"/>
          <w:szCs w:val="26"/>
          <w:rtl/>
        </w:rPr>
        <w:t xml:space="preserve"> </w:t>
      </w:r>
      <w:r w:rsidRPr="005E7F23">
        <w:rPr>
          <w:rFonts w:ascii="IRLotus" w:eastAsia="Times New Roman" w:hAnsi="IRLotus" w:cs="B Zar"/>
          <w:sz w:val="26"/>
          <w:szCs w:val="26"/>
          <w:rtl/>
        </w:rPr>
        <w:t>این عبارت</w:t>
      </w:r>
      <w:r w:rsidR="005D0A40" w:rsidRPr="005E7F23">
        <w:rPr>
          <w:rFonts w:ascii="IRLotus" w:eastAsia="Times New Roman" w:hAnsi="IRLotus" w:cs="B Zar"/>
          <w:sz w:val="26"/>
          <w:szCs w:val="26"/>
          <w:rtl/>
        </w:rPr>
        <w:t>:</w:t>
      </w:r>
      <w:r w:rsidRPr="005E7F23">
        <w:rPr>
          <w:rFonts w:ascii="IRLotus" w:eastAsia="Times New Roman" w:hAnsi="IRLotus" w:cs="B Zar"/>
          <w:sz w:val="26"/>
          <w:szCs w:val="26"/>
          <w:rtl/>
        </w:rPr>
        <w:t xml:space="preserve"> «</w:t>
      </w:r>
      <w:r w:rsidR="00E2732D">
        <w:rPr>
          <w:rFonts w:ascii="IRLotus" w:eastAsia="Times New Roman" w:hAnsi="IRLotus" w:cs="B Zar"/>
          <w:b/>
          <w:bCs/>
          <w:sz w:val="26"/>
          <w:szCs w:val="26"/>
          <w:rtl/>
        </w:rPr>
        <w:t>بَل وَجَدْتُك</w:t>
      </w:r>
      <w:r w:rsidRPr="005E7F23">
        <w:rPr>
          <w:rFonts w:ascii="IRLotus" w:eastAsia="Times New Roman" w:hAnsi="IRLotus" w:cs="B Zar"/>
          <w:b/>
          <w:bCs/>
          <w:sz w:val="26"/>
          <w:szCs w:val="26"/>
          <w:rtl/>
        </w:rPr>
        <w:t xml:space="preserve"> أ</w:t>
      </w:r>
      <w:r w:rsidR="00E2732D">
        <w:rPr>
          <w:rFonts w:ascii="IRLotus" w:eastAsia="Times New Roman" w:hAnsi="IRLotus" w:cs="B Zar"/>
          <w:b/>
          <w:bCs/>
          <w:sz w:val="26"/>
          <w:szCs w:val="26"/>
          <w:rtl/>
        </w:rPr>
        <w:t>هْلاً لِلْعِبَادَةِ فَعَبَدْتُك</w:t>
      </w:r>
      <w:r w:rsidRPr="005E7F23">
        <w:rPr>
          <w:rFonts w:ascii="IRLotus" w:eastAsia="Times New Roman" w:hAnsi="IRLotus" w:cs="B Zar"/>
          <w:sz w:val="26"/>
          <w:szCs w:val="26"/>
          <w:rtl/>
        </w:rPr>
        <w:t>»</w:t>
      </w:r>
      <w:r w:rsidR="00F068B5" w:rsidRPr="005E7F23">
        <w:rPr>
          <w:rFonts w:ascii="IRLotus" w:eastAsia="Times New Roman" w:hAnsi="IRLotus" w:cs="B Zar"/>
          <w:sz w:val="26"/>
          <w:szCs w:val="26"/>
          <w:rtl/>
        </w:rPr>
        <w:t xml:space="preserve"> که</w:t>
      </w:r>
      <w:r w:rsidRPr="005E7F23">
        <w:rPr>
          <w:rFonts w:ascii="IRLotus" w:eastAsia="Times New Roman" w:hAnsi="IRLotus" w:cs="B Zar"/>
          <w:sz w:val="26"/>
          <w:szCs w:val="26"/>
          <w:rtl/>
        </w:rPr>
        <w:t xml:space="preserve"> حدیث است یا سخنی عارفانه</w:t>
      </w:r>
      <w:r w:rsidR="005D0A40" w:rsidRPr="005E7F23">
        <w:rPr>
          <w:rFonts w:ascii="IRLotus" w:eastAsia="Times New Roman" w:hAnsi="IRLotus" w:cs="B Zar"/>
          <w:sz w:val="26"/>
          <w:szCs w:val="26"/>
          <w:rtl/>
        </w:rPr>
        <w:t>،</w:t>
      </w:r>
      <w:r w:rsidRPr="005E7F23">
        <w:rPr>
          <w:rFonts w:ascii="IRLotus" w:eastAsia="Times New Roman" w:hAnsi="IRLotus" w:cs="B Zar"/>
          <w:sz w:val="26"/>
          <w:szCs w:val="26"/>
          <w:rtl/>
        </w:rPr>
        <w:t xml:space="preserve"> چندین نظریه در بین حدیث پژوهان </w:t>
      </w:r>
      <w:r w:rsidR="005D0A40" w:rsidRPr="005E7F23">
        <w:rPr>
          <w:rFonts w:ascii="IRLotus" w:eastAsia="Times New Roman" w:hAnsi="IRLotus" w:cs="B Zar"/>
          <w:sz w:val="26"/>
          <w:szCs w:val="26"/>
          <w:rtl/>
        </w:rPr>
        <w:t>دیده می‌شود</w:t>
      </w:r>
      <w:r w:rsidR="00AA727A" w:rsidRPr="005E7F23">
        <w:rPr>
          <w:rFonts w:ascii="IRLotus" w:eastAsia="Times New Roman" w:hAnsi="IRLotus" w:cs="B Zar"/>
          <w:sz w:val="26"/>
          <w:szCs w:val="26"/>
          <w:rtl/>
        </w:rPr>
        <w:t>.</w:t>
      </w:r>
    </w:p>
    <w:p w:rsidR="00852254" w:rsidRDefault="00700DED" w:rsidP="00236427">
      <w:pPr>
        <w:ind w:firstLine="521"/>
        <w:jc w:val="both"/>
        <w:rPr>
          <w:rFonts w:ascii="IRLotus" w:hAnsi="IRLotus" w:cs="B Zar"/>
          <w:sz w:val="26"/>
          <w:szCs w:val="26"/>
          <w:rtl/>
        </w:rPr>
      </w:pPr>
      <w:r w:rsidRPr="005E7F23">
        <w:rPr>
          <w:rFonts w:ascii="IRLotus" w:hAnsi="IRLotus" w:cs="B Zar"/>
          <w:sz w:val="26"/>
          <w:szCs w:val="26"/>
          <w:rtl/>
        </w:rPr>
        <w:t>عده</w:t>
      </w:r>
      <w:r w:rsidR="00F068B5" w:rsidRPr="005E7F23">
        <w:rPr>
          <w:rFonts w:ascii="IRLotus" w:hAnsi="IRLotus" w:cs="B Zar"/>
          <w:sz w:val="26"/>
          <w:szCs w:val="26"/>
          <w:rtl/>
        </w:rPr>
        <w:t>‌ای از علما</w:t>
      </w:r>
      <w:r w:rsidRPr="005E7F23">
        <w:rPr>
          <w:rFonts w:ascii="IRLotus" w:hAnsi="IRLotus" w:cs="B Zar"/>
          <w:sz w:val="26"/>
          <w:szCs w:val="26"/>
          <w:rtl/>
        </w:rPr>
        <w:t xml:space="preserve"> قائل به ا</w:t>
      </w:r>
      <w:r w:rsidR="00236427">
        <w:rPr>
          <w:rFonts w:ascii="IRLotus" w:hAnsi="IRLotus" w:cs="B Zar"/>
          <w:sz w:val="26"/>
          <w:szCs w:val="26"/>
          <w:rtl/>
        </w:rPr>
        <w:t>نتساب این عبارت به امیرالمؤمنین</w:t>
      </w:r>
      <w:r w:rsidR="00236427" w:rsidRPr="00236427">
        <w:rPr>
          <w:rFonts w:hint="cs"/>
          <w:sz w:val="32"/>
          <w:szCs w:val="30"/>
        </w:rPr>
        <w:sym w:font="ABBASI &amp; GHASEMI (SYMBOL)" w:char="F086"/>
      </w:r>
      <w:r w:rsidRPr="005E7F23">
        <w:rPr>
          <w:rFonts w:ascii="IRLotus" w:hAnsi="IRLotus" w:cs="B Zar"/>
          <w:sz w:val="26"/>
          <w:szCs w:val="26"/>
          <w:rtl/>
        </w:rPr>
        <w:t xml:space="preserve"> شده‌اند؛ </w:t>
      </w:r>
      <w:r w:rsidRPr="0061561F">
        <w:rPr>
          <w:rFonts w:ascii="IRLotus" w:hAnsi="IRLotus" w:cs="B Zar"/>
          <w:sz w:val="26"/>
          <w:szCs w:val="26"/>
          <w:rtl/>
        </w:rPr>
        <w:t xml:space="preserve">از جمله: </w:t>
      </w:r>
      <w:r w:rsidR="00AA727A" w:rsidRPr="0061561F">
        <w:rPr>
          <w:rFonts w:ascii="IRLotus" w:hAnsi="IRLotus" w:cs="B Zar"/>
          <w:sz w:val="26"/>
          <w:szCs w:val="26"/>
          <w:rtl/>
        </w:rPr>
        <w:t>شهید او</w:t>
      </w:r>
      <w:r w:rsidR="00D15103" w:rsidRPr="0061561F">
        <w:rPr>
          <w:rFonts w:ascii="IRLotus" w:hAnsi="IRLotus" w:cs="B Zar"/>
          <w:sz w:val="26"/>
          <w:szCs w:val="26"/>
          <w:rtl/>
        </w:rPr>
        <w:t>ّ</w:t>
      </w:r>
      <w:r w:rsidR="00AA727A" w:rsidRPr="0061561F">
        <w:rPr>
          <w:rFonts w:ascii="IRLotus" w:hAnsi="IRLotus" w:cs="B Zar"/>
          <w:sz w:val="26"/>
          <w:szCs w:val="26"/>
          <w:rtl/>
        </w:rPr>
        <w:t>ل (شهید او</w:t>
      </w:r>
      <w:r w:rsidR="00D15103" w:rsidRPr="0061561F">
        <w:rPr>
          <w:rFonts w:ascii="IRLotus" w:hAnsi="IRLotus" w:cs="B Zar"/>
          <w:sz w:val="26"/>
          <w:szCs w:val="26"/>
          <w:rtl/>
        </w:rPr>
        <w:t>ّ</w:t>
      </w:r>
      <w:r w:rsidR="00AA727A" w:rsidRPr="0061561F">
        <w:rPr>
          <w:rFonts w:ascii="IRLotus" w:hAnsi="IRLotus" w:cs="B Zar"/>
          <w:sz w:val="26"/>
          <w:szCs w:val="26"/>
          <w:rtl/>
        </w:rPr>
        <w:t xml:space="preserve">ل، </w:t>
      </w:r>
      <w:r w:rsidR="00D15103" w:rsidRPr="0061561F">
        <w:rPr>
          <w:rFonts w:ascii="IRLotus" w:hAnsi="IRLotus" w:cs="B Zar"/>
          <w:sz w:val="26"/>
          <w:szCs w:val="26"/>
          <w:rtl/>
        </w:rPr>
        <w:t>بی‌تا (الف)</w:t>
      </w:r>
      <w:r w:rsidR="00AA727A" w:rsidRPr="0061561F">
        <w:rPr>
          <w:rFonts w:ascii="IRLotus" w:hAnsi="IRLotus" w:cs="B Zar"/>
          <w:sz w:val="26"/>
          <w:szCs w:val="26"/>
          <w:rtl/>
        </w:rPr>
        <w:t>، ص93</w:t>
      </w:r>
      <w:r w:rsidR="00F068B5" w:rsidRPr="0061561F">
        <w:rPr>
          <w:rFonts w:ascii="IRLotus" w:hAnsi="IRLotus" w:cs="B Zar"/>
          <w:sz w:val="26"/>
          <w:szCs w:val="26"/>
          <w:rtl/>
        </w:rPr>
        <w:t>؛</w:t>
      </w:r>
      <w:r w:rsidR="0061561F" w:rsidRPr="0061561F">
        <w:rPr>
          <w:rFonts w:ascii="IRLotus" w:hAnsi="IRLotus" w:cs="B Zar"/>
          <w:sz w:val="26"/>
          <w:szCs w:val="26"/>
          <w:rtl/>
        </w:rPr>
        <w:t xml:space="preserve"> </w:t>
      </w:r>
      <w:r w:rsidR="0061561F" w:rsidRPr="0061561F">
        <w:rPr>
          <w:rFonts w:ascii="IRLotus" w:hAnsi="IRLotus" w:cs="B Zar" w:hint="cs"/>
          <w:sz w:val="26"/>
          <w:szCs w:val="26"/>
          <w:rtl/>
        </w:rPr>
        <w:t>شهید اول</w:t>
      </w:r>
      <w:r w:rsidR="00AA727A" w:rsidRPr="0061561F">
        <w:rPr>
          <w:rFonts w:ascii="IRLotus" w:hAnsi="IRLotus" w:cs="B Zar"/>
          <w:sz w:val="26"/>
          <w:szCs w:val="26"/>
          <w:rtl/>
        </w:rPr>
        <w:t xml:space="preserve">، </w:t>
      </w:r>
      <w:r w:rsidR="00D15103" w:rsidRPr="0061561F">
        <w:rPr>
          <w:rFonts w:ascii="IRLotus" w:hAnsi="IRLotus" w:cs="B Zar"/>
          <w:sz w:val="26"/>
          <w:szCs w:val="26"/>
          <w:rtl/>
        </w:rPr>
        <w:t>بی‌تا (ب)</w:t>
      </w:r>
      <w:r w:rsidR="00AA727A" w:rsidRPr="0061561F">
        <w:rPr>
          <w:rFonts w:ascii="IRLotus" w:hAnsi="IRLotus" w:cs="B Zar"/>
          <w:sz w:val="26"/>
          <w:szCs w:val="26"/>
          <w:rtl/>
        </w:rPr>
        <w:t xml:space="preserve">، ج1، ص77)، </w:t>
      </w:r>
      <w:r w:rsidR="00F068B5" w:rsidRPr="0061561F">
        <w:rPr>
          <w:rFonts w:ascii="IRLotus" w:eastAsia="Times New Roman" w:hAnsi="IRLotus" w:cs="B Zar"/>
          <w:sz w:val="26"/>
          <w:szCs w:val="26"/>
          <w:rtl/>
        </w:rPr>
        <w:t>فاضل مقداد</w:t>
      </w:r>
      <w:r w:rsidR="00DE3D62" w:rsidRPr="0061561F">
        <w:rPr>
          <w:rFonts w:ascii="IRLotus" w:eastAsia="Times New Roman" w:hAnsi="IRLotus" w:cs="B Zar"/>
          <w:sz w:val="26"/>
          <w:szCs w:val="26"/>
          <w:rtl/>
        </w:rPr>
        <w:t xml:space="preserve"> (</w:t>
      </w:r>
      <w:r w:rsidR="006F27D8">
        <w:rPr>
          <w:rFonts w:ascii="IRLotus" w:eastAsia="Times New Roman" w:hAnsi="IRLotus" w:cs="B Zar" w:hint="cs"/>
          <w:sz w:val="26"/>
          <w:szCs w:val="26"/>
          <w:rtl/>
        </w:rPr>
        <w:t>حلی</w:t>
      </w:r>
      <w:r w:rsidR="00D15103" w:rsidRPr="0061561F">
        <w:rPr>
          <w:rFonts w:ascii="IRLotus" w:eastAsia="Times New Roman" w:hAnsi="IRLotus" w:cs="B Zar"/>
          <w:sz w:val="26"/>
          <w:szCs w:val="26"/>
          <w:rtl/>
        </w:rPr>
        <w:t>، 1404</w:t>
      </w:r>
      <w:r w:rsidR="00D4773D" w:rsidRPr="0061561F">
        <w:rPr>
          <w:rFonts w:ascii="IRLotus" w:eastAsia="Times New Roman" w:hAnsi="IRLotus" w:cs="B Zar" w:hint="cs"/>
          <w:sz w:val="26"/>
          <w:szCs w:val="26"/>
          <w:rtl/>
        </w:rPr>
        <w:t>ق</w:t>
      </w:r>
      <w:r w:rsidR="0047466B" w:rsidRPr="0061561F">
        <w:rPr>
          <w:rFonts w:ascii="IRLotus" w:eastAsia="Times New Roman" w:hAnsi="IRLotus" w:cs="B Zar"/>
          <w:sz w:val="26"/>
          <w:szCs w:val="26"/>
          <w:rtl/>
        </w:rPr>
        <w:t>، ج1، ص21</w:t>
      </w:r>
      <w:r w:rsidR="0047466B" w:rsidRPr="005E7F23">
        <w:rPr>
          <w:rFonts w:ascii="IRLotus" w:eastAsia="Times New Roman" w:hAnsi="IRLotus" w:cs="B Zar"/>
          <w:sz w:val="26"/>
          <w:szCs w:val="26"/>
          <w:rtl/>
        </w:rPr>
        <w:t xml:space="preserve">؛ </w:t>
      </w:r>
      <w:r w:rsidR="006F27D8">
        <w:rPr>
          <w:rFonts w:ascii="IRLotus" w:eastAsia="Times New Roman" w:hAnsi="IRLotus" w:cs="B Zar" w:hint="cs"/>
          <w:sz w:val="26"/>
          <w:szCs w:val="26"/>
          <w:rtl/>
        </w:rPr>
        <w:t>حلی</w:t>
      </w:r>
      <w:r w:rsidR="00DE3D62">
        <w:rPr>
          <w:rFonts w:ascii="IRLotus" w:eastAsia="Times New Roman" w:hAnsi="IRLotus" w:cs="B Zar" w:hint="cs"/>
          <w:sz w:val="26"/>
          <w:szCs w:val="26"/>
          <w:rtl/>
        </w:rPr>
        <w:t>،</w:t>
      </w:r>
      <w:r w:rsidR="0047466B" w:rsidRPr="005E7F23">
        <w:rPr>
          <w:rFonts w:ascii="IRLotus" w:eastAsia="Times New Roman" w:hAnsi="IRLotus" w:cs="B Zar"/>
          <w:sz w:val="26"/>
          <w:szCs w:val="26"/>
          <w:rtl/>
        </w:rPr>
        <w:t xml:space="preserve"> 1425</w:t>
      </w:r>
      <w:r w:rsidR="00D4773D">
        <w:rPr>
          <w:rFonts w:ascii="IRLotus" w:eastAsia="Times New Roman" w:hAnsi="IRLotus" w:cs="B Zar" w:hint="cs"/>
          <w:sz w:val="26"/>
          <w:szCs w:val="26"/>
          <w:rtl/>
        </w:rPr>
        <w:t>ق</w:t>
      </w:r>
      <w:r w:rsidR="00AA727A" w:rsidRPr="005E7F23">
        <w:rPr>
          <w:rFonts w:ascii="IRLotus" w:eastAsia="Times New Roman" w:hAnsi="IRLotus" w:cs="B Zar"/>
          <w:sz w:val="26"/>
          <w:szCs w:val="26"/>
          <w:rtl/>
        </w:rPr>
        <w:t>، ج1، ص32)</w:t>
      </w:r>
      <w:r w:rsidR="0082194D">
        <w:rPr>
          <w:rFonts w:ascii="IRLotus" w:eastAsia="Times New Roman" w:hAnsi="IRLotus" w:cs="B Zar" w:hint="cs"/>
          <w:sz w:val="26"/>
          <w:szCs w:val="26"/>
          <w:rtl/>
        </w:rPr>
        <w:t>)</w:t>
      </w:r>
      <w:r w:rsidR="00AA727A" w:rsidRPr="005E7F23">
        <w:rPr>
          <w:rFonts w:ascii="IRLotus" w:eastAsia="Times New Roman" w:hAnsi="IRLotus" w:cs="B Zar"/>
          <w:sz w:val="26"/>
          <w:szCs w:val="26"/>
          <w:rtl/>
        </w:rPr>
        <w:t xml:space="preserve"> و ... برای نمونه </w:t>
      </w:r>
      <w:r w:rsidRPr="005E7F23">
        <w:rPr>
          <w:rFonts w:ascii="IRLotus" w:hAnsi="IRLotus" w:cs="B Zar"/>
          <w:sz w:val="26"/>
          <w:szCs w:val="26"/>
          <w:rtl/>
        </w:rPr>
        <w:t xml:space="preserve">علامه مجلسی که بعد از ذکر روایتی که در نهج البلاغه آمده، </w:t>
      </w:r>
      <w:r w:rsidR="00F068B5" w:rsidRPr="005E7F23">
        <w:rPr>
          <w:rFonts w:ascii="IRLotus" w:hAnsi="IRLotus" w:cs="B Zar"/>
          <w:sz w:val="26"/>
          <w:szCs w:val="26"/>
          <w:rtl/>
        </w:rPr>
        <w:t>اظهار داشته است</w:t>
      </w:r>
      <w:r w:rsidRPr="005E7F23">
        <w:rPr>
          <w:rFonts w:ascii="IRLotus" w:hAnsi="IRLotus" w:cs="B Zar"/>
          <w:sz w:val="26"/>
          <w:szCs w:val="26"/>
          <w:rtl/>
        </w:rPr>
        <w:t>:</w:t>
      </w:r>
      <w:r w:rsidR="0047466B" w:rsidRPr="005E7F23">
        <w:rPr>
          <w:rFonts w:ascii="IRLotus" w:hAnsi="IRLotus" w:cs="B Zar"/>
          <w:sz w:val="26"/>
          <w:szCs w:val="26"/>
          <w:rtl/>
        </w:rPr>
        <w:t xml:space="preserve"> </w:t>
      </w:r>
    </w:p>
    <w:p w:rsidR="00852254" w:rsidRDefault="00FF17D1" w:rsidP="00852254">
      <w:pPr>
        <w:ind w:left="720" w:firstLine="521"/>
        <w:jc w:val="both"/>
        <w:rPr>
          <w:rFonts w:ascii="IRLotus" w:hAnsi="IRLotus" w:cs="B Zar"/>
          <w:sz w:val="26"/>
          <w:szCs w:val="26"/>
          <w:rtl/>
        </w:rPr>
      </w:pPr>
      <w:r w:rsidRPr="005E7F23">
        <w:rPr>
          <w:rFonts w:ascii="IRLotus" w:hAnsi="IRLotus" w:cs="B Zar"/>
          <w:sz w:val="26"/>
          <w:szCs w:val="26"/>
          <w:rtl/>
        </w:rPr>
        <w:t>«</w:t>
      </w:r>
      <w:r w:rsidR="00E2732D">
        <w:rPr>
          <w:rFonts w:ascii="IRLotus" w:hAnsi="IRLotus" w:cs="B Zar"/>
          <w:b/>
          <w:bCs/>
          <w:sz w:val="26"/>
          <w:szCs w:val="26"/>
          <w:rtl/>
        </w:rPr>
        <w:t>وَ قَال</w:t>
      </w:r>
      <w:r w:rsidR="00236427">
        <w:rPr>
          <w:sz w:val="32"/>
          <w:szCs w:val="30"/>
        </w:rPr>
        <w:sym w:font="ABBASI &amp; GHASEMI (SYMBOL)" w:char="F086"/>
      </w:r>
      <w:r w:rsidR="00700DED" w:rsidRPr="005E7F23">
        <w:rPr>
          <w:rFonts w:ascii="IRLotus" w:hAnsi="IRLotus" w:cs="B Zar"/>
          <w:b/>
          <w:bCs/>
          <w:sz w:val="26"/>
          <w:szCs w:val="26"/>
          <w:rtl/>
        </w:rPr>
        <w:t xml:space="preserve"> فِي مَوْضِعٍ آخَرَ إِلَهِي مَا عَبَدْتُكَ خَوْفاً مِنْ عِقَابِكَ وَ لا طَمَعاً فِي ثَوَابِكَ وَ لَكِنْ وَجَدْتُكَ أ</w:t>
      </w:r>
      <w:r w:rsidR="00E2732D">
        <w:rPr>
          <w:rFonts w:ascii="IRLotus" w:hAnsi="IRLotus" w:cs="B Zar"/>
          <w:b/>
          <w:bCs/>
          <w:sz w:val="26"/>
          <w:szCs w:val="26"/>
          <w:rtl/>
        </w:rPr>
        <w:t>هْلًا لِلْعِبَادَةِ فَعَبَدْتُك</w:t>
      </w:r>
      <w:r w:rsidR="00700DED" w:rsidRPr="005E7F23">
        <w:rPr>
          <w:rFonts w:ascii="IRLotus" w:hAnsi="IRLotus" w:cs="B Zar"/>
          <w:sz w:val="26"/>
          <w:szCs w:val="26"/>
          <w:rtl/>
        </w:rPr>
        <w:t>» (مجلسی، 1403</w:t>
      </w:r>
      <w:r w:rsidR="00D4773D">
        <w:rPr>
          <w:rFonts w:ascii="IRLotus" w:hAnsi="IRLotus" w:cs="B Zar" w:hint="cs"/>
          <w:sz w:val="26"/>
          <w:szCs w:val="26"/>
          <w:rtl/>
        </w:rPr>
        <w:t>ق</w:t>
      </w:r>
      <w:r w:rsidR="00700DED" w:rsidRPr="005E7F23">
        <w:rPr>
          <w:rFonts w:ascii="IRLotus" w:hAnsi="IRLotus" w:cs="B Zar"/>
          <w:sz w:val="26"/>
          <w:szCs w:val="26"/>
          <w:rtl/>
        </w:rPr>
        <w:t>، ج41، ص14)</w:t>
      </w:r>
      <w:r w:rsidR="0082194D">
        <w:rPr>
          <w:rFonts w:ascii="IRLotus" w:hAnsi="IRLotus" w:cs="B Zar" w:hint="cs"/>
          <w:sz w:val="26"/>
          <w:szCs w:val="26"/>
          <w:rtl/>
        </w:rPr>
        <w:t>.</w:t>
      </w:r>
    </w:p>
    <w:p w:rsidR="007A667E" w:rsidRPr="005E7F23" w:rsidRDefault="00265686" w:rsidP="00236427">
      <w:pPr>
        <w:ind w:firstLine="521"/>
        <w:jc w:val="both"/>
        <w:rPr>
          <w:rFonts w:ascii="IRLotus" w:hAnsi="IRLotus" w:cs="B Zar"/>
          <w:sz w:val="26"/>
          <w:szCs w:val="26"/>
          <w:rtl/>
        </w:rPr>
      </w:pPr>
      <w:r w:rsidRPr="005E7F23">
        <w:rPr>
          <w:rFonts w:ascii="IRLotus" w:hAnsi="IRLotus" w:cs="B Zar"/>
          <w:sz w:val="26"/>
          <w:szCs w:val="26"/>
          <w:rtl/>
        </w:rPr>
        <w:t xml:space="preserve">گروهی از فقهاء هم صدور آن را مسلم گرفته </w:t>
      </w:r>
      <w:r w:rsidR="005B4CFC">
        <w:rPr>
          <w:rFonts w:ascii="IRLotus" w:hAnsi="IRLotus" w:cs="B Zar"/>
          <w:sz w:val="26"/>
          <w:szCs w:val="26"/>
          <w:rtl/>
        </w:rPr>
        <w:t>و به این روایت استدلال کرده‌اند</w:t>
      </w:r>
      <w:r w:rsidRPr="005E7F23">
        <w:rPr>
          <w:rFonts w:ascii="IRLotus" w:hAnsi="IRLotus" w:cs="B Zar"/>
          <w:sz w:val="26"/>
          <w:szCs w:val="26"/>
          <w:rtl/>
        </w:rPr>
        <w:t xml:space="preserve"> (تبریزی، 1375</w:t>
      </w:r>
      <w:r w:rsidR="00D4773D">
        <w:rPr>
          <w:rFonts w:ascii="IRLotus" w:hAnsi="IRLotus" w:cs="B Zar" w:hint="cs"/>
          <w:sz w:val="26"/>
          <w:szCs w:val="26"/>
          <w:rtl/>
        </w:rPr>
        <w:t xml:space="preserve">ق، </w:t>
      </w:r>
      <w:r w:rsidRPr="005E7F23">
        <w:rPr>
          <w:rFonts w:ascii="IRLotus" w:hAnsi="IRLotus" w:cs="B Zar"/>
          <w:sz w:val="26"/>
          <w:szCs w:val="26"/>
          <w:rtl/>
        </w:rPr>
        <w:t>ج‌1، ص117)</w:t>
      </w:r>
      <w:r w:rsidR="005B4CFC">
        <w:rPr>
          <w:rFonts w:ascii="IRLotus" w:hAnsi="IRLotus" w:cs="B Zar" w:hint="cs"/>
          <w:sz w:val="26"/>
          <w:szCs w:val="26"/>
          <w:rtl/>
        </w:rPr>
        <w:t>.</w:t>
      </w:r>
    </w:p>
    <w:p w:rsidR="005B4CFC" w:rsidRDefault="00AA727A" w:rsidP="001A5E47">
      <w:pPr>
        <w:ind w:firstLine="521"/>
        <w:jc w:val="both"/>
        <w:rPr>
          <w:rFonts w:ascii="IRLotus" w:eastAsia="Times New Roman" w:hAnsi="IRLotus" w:cs="B Zar"/>
          <w:sz w:val="26"/>
          <w:szCs w:val="26"/>
          <w:rtl/>
        </w:rPr>
      </w:pPr>
      <w:r w:rsidRPr="005E7F23">
        <w:rPr>
          <w:rFonts w:ascii="IRLotus" w:eastAsia="Times New Roman" w:hAnsi="IRLotus" w:cs="B Zar"/>
          <w:sz w:val="26"/>
          <w:szCs w:val="26"/>
          <w:rtl/>
        </w:rPr>
        <w:t>گروهی این عبارت را در محل بحث نیاورد</w:t>
      </w:r>
      <w:r w:rsidR="00FF17D1" w:rsidRPr="005E7F23">
        <w:rPr>
          <w:rFonts w:ascii="IRLotus" w:eastAsia="Times New Roman" w:hAnsi="IRLotus" w:cs="B Zar"/>
          <w:sz w:val="26"/>
          <w:szCs w:val="26"/>
          <w:rtl/>
        </w:rPr>
        <w:t>ه‌ا</w:t>
      </w:r>
      <w:r w:rsidRPr="005E7F23">
        <w:rPr>
          <w:rFonts w:ascii="IRLotus" w:eastAsia="Times New Roman" w:hAnsi="IRLotus" w:cs="B Zar"/>
          <w:sz w:val="26"/>
          <w:szCs w:val="26"/>
          <w:rtl/>
        </w:rPr>
        <w:t>ند</w:t>
      </w:r>
      <w:r w:rsidR="00F068B5" w:rsidRPr="005E7F23">
        <w:rPr>
          <w:rFonts w:ascii="IRLotus" w:eastAsia="Times New Roman" w:hAnsi="IRLotus" w:cs="B Zar"/>
          <w:sz w:val="26"/>
          <w:szCs w:val="26"/>
          <w:rtl/>
        </w:rPr>
        <w:t>،</w:t>
      </w:r>
      <w:r w:rsidRPr="005E7F23">
        <w:rPr>
          <w:rFonts w:ascii="IRLotus" w:eastAsia="Times New Roman" w:hAnsi="IRLotus" w:cs="B Zar"/>
          <w:sz w:val="26"/>
          <w:szCs w:val="26"/>
          <w:rtl/>
        </w:rPr>
        <w:t xml:space="preserve"> </w:t>
      </w:r>
      <w:r w:rsidR="00700DED" w:rsidRPr="005E7F23">
        <w:rPr>
          <w:rFonts w:ascii="IRLotus" w:eastAsia="Times New Roman" w:hAnsi="IRLotus" w:cs="B Zar"/>
          <w:sz w:val="26"/>
          <w:szCs w:val="26"/>
          <w:rtl/>
        </w:rPr>
        <w:t xml:space="preserve">بلکه این عبارت را آن هم به مضمون نه عین عبارت </w:t>
      </w:r>
      <w:r w:rsidR="00FF17D1" w:rsidRPr="005E7F23">
        <w:rPr>
          <w:rFonts w:ascii="IRLotus" w:eastAsia="Times New Roman" w:hAnsi="IRLotus" w:cs="B Zar"/>
          <w:sz w:val="26"/>
          <w:szCs w:val="26"/>
          <w:rtl/>
        </w:rPr>
        <w:t>متذکر شده‌</w:t>
      </w:r>
      <w:r w:rsidRPr="005E7F23">
        <w:rPr>
          <w:rFonts w:ascii="IRLotus" w:eastAsia="Times New Roman" w:hAnsi="IRLotus" w:cs="B Zar"/>
          <w:sz w:val="26"/>
          <w:szCs w:val="26"/>
          <w:rtl/>
        </w:rPr>
        <w:t>اند</w:t>
      </w:r>
      <w:r w:rsidR="00F068B5" w:rsidRPr="005E7F23">
        <w:rPr>
          <w:rFonts w:ascii="IRLotus" w:eastAsia="Times New Roman" w:hAnsi="IRLotus" w:cs="B Zar"/>
          <w:sz w:val="26"/>
          <w:szCs w:val="26"/>
          <w:rtl/>
        </w:rPr>
        <w:t>؛</w:t>
      </w:r>
      <w:r w:rsidRPr="005E7F23">
        <w:rPr>
          <w:rFonts w:ascii="IRLotus" w:eastAsia="Times New Roman" w:hAnsi="IRLotus" w:cs="B Zar"/>
          <w:sz w:val="26"/>
          <w:szCs w:val="26"/>
          <w:rtl/>
        </w:rPr>
        <w:t xml:space="preserve"> مانند </w:t>
      </w:r>
      <w:r w:rsidR="00C1597A">
        <w:rPr>
          <w:rFonts w:ascii="IRLotus" w:eastAsia="Times New Roman" w:hAnsi="IRLotus" w:cs="B Zar"/>
          <w:sz w:val="26"/>
          <w:szCs w:val="26"/>
          <w:rtl/>
        </w:rPr>
        <w:t>ابن‌</w:t>
      </w:r>
      <w:r w:rsidRPr="005E7F23">
        <w:rPr>
          <w:rFonts w:ascii="IRLotus" w:eastAsia="Times New Roman" w:hAnsi="IRLotus" w:cs="B Zar"/>
          <w:sz w:val="26"/>
          <w:szCs w:val="26"/>
          <w:rtl/>
        </w:rPr>
        <w:t xml:space="preserve">ابی الحدید </w:t>
      </w:r>
      <w:r w:rsidR="00F068B5" w:rsidRPr="005E7F23">
        <w:rPr>
          <w:rFonts w:ascii="IRLotus" w:eastAsia="Times New Roman" w:hAnsi="IRLotus" w:cs="B Zar"/>
          <w:sz w:val="26"/>
          <w:szCs w:val="26"/>
          <w:rtl/>
        </w:rPr>
        <w:t xml:space="preserve">که </w:t>
      </w:r>
      <w:r w:rsidR="00700DED" w:rsidRPr="005E7F23">
        <w:rPr>
          <w:rFonts w:ascii="IRLotus" w:eastAsia="Times New Roman" w:hAnsi="IRLotus" w:cs="B Zar"/>
          <w:sz w:val="26"/>
          <w:szCs w:val="26"/>
          <w:rtl/>
        </w:rPr>
        <w:t>در ذیل یکی از شرح جملات خطبه مت</w:t>
      </w:r>
      <w:r w:rsidR="00F068B5" w:rsidRPr="005E7F23">
        <w:rPr>
          <w:rFonts w:ascii="IRLotus" w:eastAsia="Times New Roman" w:hAnsi="IRLotus" w:cs="B Zar"/>
          <w:sz w:val="26"/>
          <w:szCs w:val="26"/>
          <w:rtl/>
        </w:rPr>
        <w:t>ّ</w:t>
      </w:r>
      <w:r w:rsidR="00700DED" w:rsidRPr="005E7F23">
        <w:rPr>
          <w:rFonts w:ascii="IRLotus" w:eastAsia="Times New Roman" w:hAnsi="IRLotus" w:cs="B Zar"/>
          <w:sz w:val="26"/>
          <w:szCs w:val="26"/>
          <w:rtl/>
        </w:rPr>
        <w:t>قین (همام) آورده است:</w:t>
      </w:r>
      <w:r w:rsidR="00C53605" w:rsidRPr="005E7F23">
        <w:rPr>
          <w:rFonts w:ascii="IRLotus" w:eastAsia="Times New Roman" w:hAnsi="IRLotus" w:cs="B Zar"/>
          <w:sz w:val="26"/>
          <w:szCs w:val="26"/>
          <w:rtl/>
        </w:rPr>
        <w:t xml:space="preserve"> </w:t>
      </w:r>
    </w:p>
    <w:p w:rsidR="00AA727A" w:rsidRPr="005E7F23" w:rsidRDefault="00700DED" w:rsidP="005B4CFC">
      <w:pPr>
        <w:ind w:left="720" w:firstLine="521"/>
        <w:jc w:val="both"/>
        <w:rPr>
          <w:rFonts w:ascii="IRLotus" w:eastAsia="Times New Roman" w:hAnsi="IRLotus" w:cs="B Zar"/>
          <w:sz w:val="26"/>
          <w:szCs w:val="26"/>
          <w:rtl/>
        </w:rPr>
      </w:pPr>
      <w:r w:rsidRPr="005E7F23">
        <w:rPr>
          <w:rFonts w:ascii="IRLotus" w:eastAsia="Times New Roman" w:hAnsi="IRLotus" w:cs="B Zar"/>
          <w:sz w:val="26"/>
          <w:szCs w:val="26"/>
          <w:rtl/>
        </w:rPr>
        <w:t xml:space="preserve">«لم أعبده خوفاً و لاطمعاً لكني </w:t>
      </w:r>
      <w:r w:rsidRPr="005E7F23">
        <w:rPr>
          <w:rFonts w:ascii="IRLotus" w:hAnsi="IRLotus" w:cs="B Zar"/>
          <w:sz w:val="26"/>
          <w:szCs w:val="26"/>
          <w:rtl/>
        </w:rPr>
        <w:t>وجدته</w:t>
      </w:r>
      <w:r w:rsidRPr="005E7F23">
        <w:rPr>
          <w:rFonts w:ascii="IRLotus" w:eastAsia="Times New Roman" w:hAnsi="IRLotus" w:cs="B Zar"/>
          <w:sz w:val="26"/>
          <w:szCs w:val="26"/>
          <w:rtl/>
        </w:rPr>
        <w:t xml:space="preserve"> أهلا للعبادة فعبدته‏» (</w:t>
      </w:r>
      <w:r w:rsidR="00C1597A">
        <w:rPr>
          <w:rFonts w:ascii="IRLotus" w:eastAsia="Times New Roman" w:hAnsi="IRLotus" w:cs="B Zar"/>
          <w:sz w:val="26"/>
          <w:szCs w:val="26"/>
          <w:rtl/>
        </w:rPr>
        <w:t>ابن‌أبي</w:t>
      </w:r>
      <w:r w:rsidR="00C1597A">
        <w:rPr>
          <w:rFonts w:ascii="IRLotus" w:eastAsia="Times New Roman" w:hAnsi="IRLotus" w:cs="B Zar" w:hint="cs"/>
          <w:sz w:val="26"/>
          <w:szCs w:val="26"/>
          <w:rtl/>
        </w:rPr>
        <w:t>‌</w:t>
      </w:r>
      <w:r w:rsidRPr="005E7F23">
        <w:rPr>
          <w:rFonts w:ascii="IRLotus" w:eastAsia="Times New Roman" w:hAnsi="IRLotus" w:cs="B Zar"/>
          <w:sz w:val="26"/>
          <w:szCs w:val="26"/>
          <w:rtl/>
        </w:rPr>
        <w:t xml:space="preserve">الحديد، </w:t>
      </w:r>
      <w:r w:rsidR="00D4773D">
        <w:rPr>
          <w:rFonts w:ascii="IRLotus" w:eastAsia="Times New Roman" w:hAnsi="IRLotus" w:cs="B Zar" w:hint="cs"/>
          <w:sz w:val="26"/>
          <w:szCs w:val="26"/>
          <w:rtl/>
        </w:rPr>
        <w:t xml:space="preserve">1404ق، </w:t>
      </w:r>
      <w:r w:rsidRPr="005E7F23">
        <w:rPr>
          <w:rFonts w:ascii="IRLotus" w:eastAsia="Times New Roman" w:hAnsi="IRLotus" w:cs="B Zar"/>
          <w:sz w:val="26"/>
          <w:szCs w:val="26"/>
          <w:rtl/>
        </w:rPr>
        <w:t>ج10، ص157)</w:t>
      </w:r>
      <w:r w:rsidR="005B4CFC">
        <w:rPr>
          <w:rFonts w:ascii="IRLotus" w:eastAsia="Times New Roman" w:hAnsi="IRLotus" w:cs="B Zar" w:hint="cs"/>
          <w:sz w:val="26"/>
          <w:szCs w:val="26"/>
          <w:rtl/>
        </w:rPr>
        <w:t>.</w:t>
      </w:r>
    </w:p>
    <w:p w:rsidR="005B4CFC" w:rsidRDefault="004765BA" w:rsidP="001A5E47">
      <w:pPr>
        <w:ind w:firstLine="521"/>
        <w:jc w:val="both"/>
        <w:rPr>
          <w:rFonts w:ascii="IRLotus" w:hAnsi="IRLotus" w:cs="B Zar"/>
          <w:sz w:val="26"/>
          <w:szCs w:val="26"/>
          <w:rtl/>
        </w:rPr>
      </w:pPr>
      <w:r w:rsidRPr="005E7F23">
        <w:rPr>
          <w:rFonts w:ascii="IRLotus" w:hAnsi="IRLotus" w:cs="B Zar"/>
          <w:sz w:val="26"/>
          <w:szCs w:val="26"/>
          <w:rtl/>
        </w:rPr>
        <w:t xml:space="preserve">برخی مانند </w:t>
      </w:r>
      <w:r w:rsidR="00700DED" w:rsidRPr="005E7F23">
        <w:rPr>
          <w:rFonts w:ascii="IRLotus" w:hAnsi="IRLotus" w:cs="B Zar"/>
          <w:sz w:val="26"/>
          <w:szCs w:val="26"/>
          <w:rtl/>
        </w:rPr>
        <w:t>شیخ حر عاملی در باب</w:t>
      </w:r>
      <w:r w:rsidR="00FF17D1" w:rsidRPr="005E7F23">
        <w:rPr>
          <w:rFonts w:ascii="IRLotus" w:hAnsi="IRLotus" w:cs="B Zar"/>
          <w:sz w:val="26"/>
          <w:szCs w:val="26"/>
          <w:rtl/>
        </w:rPr>
        <w:t>ی با عنوان «</w:t>
      </w:r>
      <w:r w:rsidR="00E2732D">
        <w:rPr>
          <w:rFonts w:ascii="IRLotus" w:hAnsi="IRLotus" w:cs="B Zar"/>
          <w:b/>
          <w:bCs/>
          <w:sz w:val="26"/>
          <w:szCs w:val="26"/>
          <w:rtl/>
        </w:rPr>
        <w:t>بَابُ مَا يَجوز</w:t>
      </w:r>
      <w:r w:rsidR="00700DED" w:rsidRPr="005E7F23">
        <w:rPr>
          <w:rFonts w:ascii="IRLotus" w:hAnsi="IRLotus" w:cs="B Zar"/>
          <w:b/>
          <w:bCs/>
          <w:sz w:val="26"/>
          <w:szCs w:val="26"/>
          <w:rtl/>
        </w:rPr>
        <w:t xml:space="preserve"> قَصْدُهُ مِنْ غَايَاتِ النِّيَّةِ وَ مَا ي</w:t>
      </w:r>
      <w:r w:rsidR="00FF17D1" w:rsidRPr="005E7F23">
        <w:rPr>
          <w:rFonts w:ascii="IRLotus" w:hAnsi="IRLotus" w:cs="B Zar"/>
          <w:b/>
          <w:bCs/>
          <w:sz w:val="26"/>
          <w:szCs w:val="26"/>
          <w:rtl/>
        </w:rPr>
        <w:t>ُسْتَحَبُّ اخْتِيَارُهُ مِنْهَا</w:t>
      </w:r>
      <w:r w:rsidR="00FF17D1" w:rsidRPr="005E7F23">
        <w:rPr>
          <w:rFonts w:ascii="IRLotus" w:hAnsi="IRLotus" w:cs="B Zar"/>
          <w:sz w:val="26"/>
          <w:szCs w:val="26"/>
          <w:rtl/>
        </w:rPr>
        <w:t>»</w:t>
      </w:r>
      <w:r w:rsidR="00700DED" w:rsidRPr="005E7F23">
        <w:rPr>
          <w:rFonts w:ascii="IRLotus" w:hAnsi="IRLotus" w:cs="B Zar"/>
          <w:sz w:val="26"/>
          <w:szCs w:val="26"/>
          <w:rtl/>
        </w:rPr>
        <w:t xml:space="preserve"> بعد از ذکر دو روایت مثل روایت نهج البلاغه و ذکر سند برای آن دو روایت</w:t>
      </w:r>
      <w:r w:rsidR="00CF6A62">
        <w:rPr>
          <w:rFonts w:ascii="IRLotus" w:hAnsi="IRLotus" w:cs="B Zar" w:hint="cs"/>
          <w:sz w:val="26"/>
          <w:szCs w:val="26"/>
          <w:rtl/>
        </w:rPr>
        <w:t>،</w:t>
      </w:r>
      <w:r w:rsidR="00700DED" w:rsidRPr="005E7F23">
        <w:rPr>
          <w:rFonts w:ascii="IRLotus" w:hAnsi="IRLotus" w:cs="B Zar"/>
          <w:sz w:val="26"/>
          <w:szCs w:val="26"/>
          <w:rtl/>
        </w:rPr>
        <w:t xml:space="preserve"> به ذکر این عبارت محل بحث نمی‌</w:t>
      </w:r>
      <w:r w:rsidRPr="005E7F23">
        <w:rPr>
          <w:rFonts w:ascii="IRLotus" w:hAnsi="IRLotus" w:cs="B Zar"/>
          <w:sz w:val="26"/>
          <w:szCs w:val="26"/>
          <w:rtl/>
        </w:rPr>
        <w:t>پردازد</w:t>
      </w:r>
      <w:r w:rsidR="00700DED" w:rsidRPr="005E7F23">
        <w:rPr>
          <w:rFonts w:ascii="IRLotus" w:hAnsi="IRLotus" w:cs="B Zar"/>
          <w:sz w:val="26"/>
          <w:szCs w:val="26"/>
          <w:rtl/>
        </w:rPr>
        <w:t xml:space="preserve"> (حر عاملی، 1414</w:t>
      </w:r>
      <w:r w:rsidR="00D4773D">
        <w:rPr>
          <w:rFonts w:ascii="IRLotus" w:hAnsi="IRLotus" w:cs="B Zar" w:hint="cs"/>
          <w:sz w:val="26"/>
          <w:szCs w:val="26"/>
          <w:rtl/>
        </w:rPr>
        <w:t>ق</w:t>
      </w:r>
      <w:r w:rsidR="00700DED" w:rsidRPr="005E7F23">
        <w:rPr>
          <w:rFonts w:ascii="IRLotus" w:hAnsi="IRLotus" w:cs="B Zar"/>
          <w:sz w:val="26"/>
          <w:szCs w:val="26"/>
          <w:rtl/>
        </w:rPr>
        <w:t>، ج1، ص62)</w:t>
      </w:r>
      <w:r w:rsidR="005B4CFC">
        <w:rPr>
          <w:rFonts w:ascii="IRLotus" w:hAnsi="IRLotus" w:cs="B Zar" w:hint="cs"/>
          <w:sz w:val="26"/>
          <w:szCs w:val="26"/>
          <w:rtl/>
        </w:rPr>
        <w:t>.</w:t>
      </w:r>
    </w:p>
    <w:p w:rsidR="005B4CFC" w:rsidRDefault="00FF17D1" w:rsidP="001A5E47">
      <w:pPr>
        <w:ind w:firstLine="521"/>
        <w:jc w:val="both"/>
        <w:rPr>
          <w:rFonts w:ascii="IRLotus" w:hAnsi="IRLotus" w:cs="B Zar"/>
          <w:sz w:val="26"/>
          <w:szCs w:val="26"/>
          <w:rtl/>
        </w:rPr>
      </w:pPr>
      <w:r w:rsidRPr="005E7F23">
        <w:rPr>
          <w:rFonts w:ascii="IRLotus" w:hAnsi="IRLotus" w:cs="B Zar"/>
          <w:sz w:val="26"/>
          <w:szCs w:val="26"/>
          <w:rtl/>
        </w:rPr>
        <w:t>در کتاب عوالی</w:t>
      </w:r>
      <w:r w:rsidR="00700DED" w:rsidRPr="005E7F23">
        <w:rPr>
          <w:rFonts w:ascii="IRLotus" w:hAnsi="IRLotus" w:cs="B Zar"/>
          <w:sz w:val="26"/>
          <w:szCs w:val="26"/>
          <w:rtl/>
        </w:rPr>
        <w:t xml:space="preserve"> اللئا</w:t>
      </w:r>
      <w:r w:rsidRPr="005E7F23">
        <w:rPr>
          <w:rFonts w:ascii="IRLotus" w:hAnsi="IRLotus" w:cs="B Zar"/>
          <w:sz w:val="26"/>
          <w:szCs w:val="26"/>
          <w:rtl/>
        </w:rPr>
        <w:t>لی</w:t>
      </w:r>
      <w:r w:rsidR="0054544B" w:rsidRPr="005E7F23">
        <w:rPr>
          <w:rFonts w:ascii="IRLotus" w:hAnsi="IRLotus" w:cs="B Zar"/>
          <w:sz w:val="26"/>
          <w:szCs w:val="26"/>
          <w:rtl/>
        </w:rPr>
        <w:t xml:space="preserve"> این عبارت ذکر شده است</w:t>
      </w:r>
      <w:r w:rsidRPr="005E7F23">
        <w:rPr>
          <w:rFonts w:ascii="IRLotus" w:hAnsi="IRLotus" w:cs="B Zar"/>
          <w:sz w:val="26"/>
          <w:szCs w:val="26"/>
          <w:rtl/>
        </w:rPr>
        <w:t>،</w:t>
      </w:r>
      <w:r w:rsidR="0054544B" w:rsidRPr="005E7F23">
        <w:rPr>
          <w:rFonts w:ascii="IRLotus" w:hAnsi="IRLotus" w:cs="B Zar"/>
          <w:sz w:val="26"/>
          <w:szCs w:val="26"/>
          <w:rtl/>
        </w:rPr>
        <w:t xml:space="preserve"> ولی</w:t>
      </w:r>
      <w:r w:rsidR="00700DED" w:rsidRPr="005E7F23">
        <w:rPr>
          <w:rFonts w:ascii="IRLotus" w:hAnsi="IRLotus" w:cs="B Zar"/>
          <w:sz w:val="26"/>
          <w:szCs w:val="26"/>
          <w:rtl/>
        </w:rPr>
        <w:t xml:space="preserve"> محق</w:t>
      </w:r>
      <w:r w:rsidR="00F068B5" w:rsidRPr="005E7F23">
        <w:rPr>
          <w:rFonts w:ascii="IRLotus" w:hAnsi="IRLotus" w:cs="B Zar"/>
          <w:sz w:val="26"/>
          <w:szCs w:val="26"/>
          <w:rtl/>
        </w:rPr>
        <w:t>ّ</w:t>
      </w:r>
      <w:r w:rsidR="00700DED" w:rsidRPr="005E7F23">
        <w:rPr>
          <w:rFonts w:ascii="IRLotus" w:hAnsi="IRLotus" w:cs="B Zar"/>
          <w:sz w:val="26"/>
          <w:szCs w:val="26"/>
          <w:rtl/>
        </w:rPr>
        <w:t>ق و مصح</w:t>
      </w:r>
      <w:r w:rsidR="00F068B5" w:rsidRPr="005E7F23">
        <w:rPr>
          <w:rFonts w:ascii="IRLotus" w:hAnsi="IRLotus" w:cs="B Zar"/>
          <w:sz w:val="26"/>
          <w:szCs w:val="26"/>
          <w:rtl/>
        </w:rPr>
        <w:t>ّ</w:t>
      </w:r>
      <w:r w:rsidR="00700DED" w:rsidRPr="005E7F23">
        <w:rPr>
          <w:rFonts w:ascii="IRLotus" w:hAnsi="IRLotus" w:cs="B Zar"/>
          <w:sz w:val="26"/>
          <w:szCs w:val="26"/>
          <w:rtl/>
        </w:rPr>
        <w:t>ح آن گفته</w:t>
      </w:r>
      <w:r w:rsidR="0054544B" w:rsidRPr="005E7F23">
        <w:rPr>
          <w:rFonts w:ascii="IRLotus" w:hAnsi="IRLotus" w:cs="B Zar"/>
          <w:sz w:val="26"/>
          <w:szCs w:val="26"/>
          <w:rtl/>
        </w:rPr>
        <w:t xml:space="preserve"> است</w:t>
      </w:r>
      <w:r w:rsidR="00700DED" w:rsidRPr="005E7F23">
        <w:rPr>
          <w:rFonts w:ascii="IRLotus" w:hAnsi="IRLotus" w:cs="B Zar"/>
          <w:sz w:val="26"/>
          <w:szCs w:val="26"/>
          <w:rtl/>
        </w:rPr>
        <w:t>:</w:t>
      </w:r>
      <w:r w:rsidR="00C53605" w:rsidRPr="005E7F23">
        <w:rPr>
          <w:rFonts w:ascii="IRLotus" w:hAnsi="IRLotus" w:cs="B Zar"/>
          <w:sz w:val="26"/>
          <w:szCs w:val="26"/>
          <w:rtl/>
        </w:rPr>
        <w:t xml:space="preserve"> </w:t>
      </w:r>
    </w:p>
    <w:p w:rsidR="00700DED" w:rsidRPr="005E7F23" w:rsidRDefault="00FF17D1" w:rsidP="005B4CFC">
      <w:pPr>
        <w:ind w:left="720" w:firstLine="521"/>
        <w:jc w:val="both"/>
        <w:rPr>
          <w:rFonts w:ascii="IRLotus" w:hAnsi="IRLotus" w:cs="B Zar"/>
          <w:sz w:val="26"/>
          <w:szCs w:val="26"/>
          <w:rtl/>
        </w:rPr>
      </w:pPr>
      <w:r w:rsidRPr="005E7F23">
        <w:rPr>
          <w:rFonts w:ascii="IRLotus" w:hAnsi="IRLotus" w:cs="B Zar"/>
          <w:sz w:val="26"/>
          <w:szCs w:val="26"/>
          <w:rtl/>
        </w:rPr>
        <w:lastRenderedPageBreak/>
        <w:t>«</w:t>
      </w:r>
      <w:r w:rsidR="00700DED" w:rsidRPr="005E7F23">
        <w:rPr>
          <w:rFonts w:ascii="IRLotus" w:hAnsi="IRLotus" w:cs="B Zar"/>
          <w:sz w:val="26"/>
          <w:szCs w:val="26"/>
          <w:rtl/>
        </w:rPr>
        <w:t>بعضی از جملات مشهور مدرکی برای آن‌ها نمی‌توان به دست آورد مگر این کتاب؛ که کتاب مذکور هم از منابع دست او</w:t>
      </w:r>
      <w:r w:rsidR="00C53605" w:rsidRPr="005E7F23">
        <w:rPr>
          <w:rFonts w:ascii="IRLotus" w:hAnsi="IRLotus" w:cs="B Zar"/>
          <w:sz w:val="26"/>
          <w:szCs w:val="26"/>
          <w:rtl/>
        </w:rPr>
        <w:t>ّ</w:t>
      </w:r>
      <w:r w:rsidR="00700DED" w:rsidRPr="005E7F23">
        <w:rPr>
          <w:rFonts w:ascii="IRLotus" w:hAnsi="IRLotus" w:cs="B Zar"/>
          <w:sz w:val="26"/>
          <w:szCs w:val="26"/>
          <w:rtl/>
        </w:rPr>
        <w:t>ل نمی‌باشد و در نتیجه قابل اعتماد نیست</w:t>
      </w:r>
      <w:r w:rsidRPr="005E7F23">
        <w:rPr>
          <w:rFonts w:ascii="IRLotus" w:hAnsi="IRLotus" w:cs="B Zar"/>
          <w:sz w:val="26"/>
          <w:szCs w:val="26"/>
          <w:rtl/>
        </w:rPr>
        <w:t>»</w:t>
      </w:r>
      <w:r w:rsidR="00C1597A">
        <w:rPr>
          <w:rFonts w:ascii="IRLotus" w:hAnsi="IRLotus" w:cs="B Zar"/>
          <w:sz w:val="26"/>
          <w:szCs w:val="26"/>
          <w:rtl/>
        </w:rPr>
        <w:t xml:space="preserve"> (ابن</w:t>
      </w:r>
      <w:r w:rsidR="00C1597A">
        <w:rPr>
          <w:rFonts w:ascii="IRLotus" w:hAnsi="IRLotus" w:cs="B Zar" w:hint="cs"/>
          <w:sz w:val="26"/>
          <w:szCs w:val="26"/>
          <w:rtl/>
        </w:rPr>
        <w:t>‌</w:t>
      </w:r>
      <w:r w:rsidR="00C1597A">
        <w:rPr>
          <w:rFonts w:ascii="IRLotus" w:hAnsi="IRLotus" w:cs="B Zar"/>
          <w:sz w:val="26"/>
          <w:szCs w:val="26"/>
          <w:rtl/>
        </w:rPr>
        <w:t>أبی</w:t>
      </w:r>
      <w:r w:rsidR="00C1597A">
        <w:rPr>
          <w:rFonts w:ascii="IRLotus" w:hAnsi="IRLotus" w:cs="B Zar" w:hint="cs"/>
          <w:sz w:val="26"/>
          <w:szCs w:val="26"/>
          <w:rtl/>
        </w:rPr>
        <w:t>‌</w:t>
      </w:r>
      <w:r w:rsidR="00700DED" w:rsidRPr="005E7F23">
        <w:rPr>
          <w:rFonts w:ascii="IRLotus" w:hAnsi="IRLotus" w:cs="B Zar"/>
          <w:sz w:val="26"/>
          <w:szCs w:val="26"/>
          <w:rtl/>
        </w:rPr>
        <w:t xml:space="preserve">الجمهور، </w:t>
      </w:r>
      <w:r w:rsidR="00C53605" w:rsidRPr="005E7F23">
        <w:rPr>
          <w:rFonts w:ascii="IRLotus" w:hAnsi="IRLotus" w:cs="B Zar"/>
          <w:sz w:val="26"/>
          <w:szCs w:val="26"/>
          <w:rtl/>
        </w:rPr>
        <w:t>1405</w:t>
      </w:r>
      <w:r w:rsidR="00D4773D">
        <w:rPr>
          <w:rFonts w:ascii="IRLotus" w:hAnsi="IRLotus" w:cs="B Zar" w:hint="cs"/>
          <w:sz w:val="26"/>
          <w:szCs w:val="26"/>
          <w:rtl/>
        </w:rPr>
        <w:t>ق</w:t>
      </w:r>
      <w:r w:rsidR="00700DED" w:rsidRPr="005E7F23">
        <w:rPr>
          <w:rFonts w:ascii="IRLotus" w:hAnsi="IRLotus" w:cs="B Zar"/>
          <w:sz w:val="26"/>
          <w:szCs w:val="26"/>
          <w:rtl/>
        </w:rPr>
        <w:t>، ج‏1، ص20)</w:t>
      </w:r>
      <w:r w:rsidR="005B4CFC">
        <w:rPr>
          <w:rFonts w:ascii="IRLotus" w:hAnsi="IRLotus" w:cs="B Zar" w:hint="cs"/>
          <w:sz w:val="26"/>
          <w:szCs w:val="26"/>
          <w:rtl/>
        </w:rPr>
        <w:t>.</w:t>
      </w:r>
    </w:p>
    <w:p w:rsidR="005B4CFC" w:rsidRDefault="00B15A38" w:rsidP="001A5E47">
      <w:pPr>
        <w:ind w:firstLine="521"/>
        <w:jc w:val="both"/>
        <w:rPr>
          <w:rFonts w:ascii="IRLotus" w:hAnsi="IRLotus" w:cs="B Zar"/>
          <w:sz w:val="26"/>
          <w:szCs w:val="26"/>
          <w:rtl/>
        </w:rPr>
      </w:pPr>
      <w:r w:rsidRPr="005E7F23">
        <w:rPr>
          <w:rFonts w:ascii="IRLotus" w:hAnsi="IRLotus" w:cs="B Zar"/>
          <w:sz w:val="26"/>
          <w:szCs w:val="26"/>
          <w:rtl/>
        </w:rPr>
        <w:t>برخی یادآور شده‌اند</w:t>
      </w:r>
      <w:r w:rsidR="0054544B" w:rsidRPr="005E7F23">
        <w:rPr>
          <w:rFonts w:ascii="IRLotus" w:hAnsi="IRLotus" w:cs="B Zar"/>
          <w:sz w:val="26"/>
          <w:szCs w:val="26"/>
          <w:rtl/>
        </w:rPr>
        <w:t xml:space="preserve"> که شیخ حر عاملی در شرح وسائ</w:t>
      </w:r>
      <w:r w:rsidRPr="005E7F23">
        <w:rPr>
          <w:rFonts w:ascii="IRLotus" w:hAnsi="IRLotus" w:cs="B Zar"/>
          <w:sz w:val="26"/>
          <w:szCs w:val="26"/>
          <w:rtl/>
        </w:rPr>
        <w:t>ل چنین گفته است:</w:t>
      </w:r>
      <w:r w:rsidR="00000965" w:rsidRPr="005E7F23">
        <w:rPr>
          <w:rFonts w:ascii="IRLotus" w:hAnsi="IRLotus" w:cs="B Zar"/>
          <w:sz w:val="26"/>
          <w:szCs w:val="26"/>
          <w:rtl/>
        </w:rPr>
        <w:t xml:space="preserve"> </w:t>
      </w:r>
    </w:p>
    <w:p w:rsidR="005B4CFC" w:rsidRDefault="00B15A38" w:rsidP="001A5E47">
      <w:pPr>
        <w:ind w:firstLine="521"/>
        <w:jc w:val="both"/>
        <w:rPr>
          <w:rFonts w:ascii="IRLotus" w:hAnsi="IRLotus" w:cs="B Zar"/>
          <w:sz w:val="26"/>
          <w:szCs w:val="26"/>
          <w:rtl/>
        </w:rPr>
      </w:pPr>
      <w:r w:rsidRPr="005E7F23">
        <w:rPr>
          <w:rFonts w:ascii="IRLotus" w:hAnsi="IRLotus" w:cs="B Zar"/>
          <w:sz w:val="26"/>
          <w:szCs w:val="26"/>
          <w:rtl/>
        </w:rPr>
        <w:t>«</w:t>
      </w:r>
      <w:r w:rsidR="00700DED" w:rsidRPr="005E7F23">
        <w:rPr>
          <w:rFonts w:ascii="IRLotus" w:hAnsi="IRLotus" w:cs="B Zar"/>
          <w:sz w:val="26"/>
          <w:szCs w:val="26"/>
          <w:rtl/>
        </w:rPr>
        <w:t xml:space="preserve">این عبارت از طریق شیعه نمی‌باشد و احتمالاً از عامه </w:t>
      </w:r>
      <w:r w:rsidR="005A74C7" w:rsidRPr="005E7F23">
        <w:rPr>
          <w:rFonts w:ascii="IRLotus" w:hAnsi="IRLotus" w:cs="B Zar"/>
          <w:sz w:val="26"/>
          <w:szCs w:val="26"/>
          <w:rtl/>
        </w:rPr>
        <w:t>نقل شده است</w:t>
      </w:r>
      <w:r w:rsidRPr="005E7F23">
        <w:rPr>
          <w:rFonts w:ascii="IRLotus" w:hAnsi="IRLotus" w:cs="B Zar"/>
          <w:sz w:val="26"/>
          <w:szCs w:val="26"/>
          <w:rtl/>
        </w:rPr>
        <w:t>»</w:t>
      </w:r>
      <w:r w:rsidR="00700DED" w:rsidRPr="005E7F23">
        <w:rPr>
          <w:rFonts w:ascii="IRLotus" w:hAnsi="IRLotus" w:cs="B Zar"/>
          <w:sz w:val="26"/>
          <w:szCs w:val="26"/>
          <w:rtl/>
        </w:rPr>
        <w:t xml:space="preserve"> (حکیم، 1416</w:t>
      </w:r>
      <w:r w:rsidR="00D4773D">
        <w:rPr>
          <w:rFonts w:ascii="IRLotus" w:hAnsi="IRLotus" w:cs="B Zar" w:hint="cs"/>
          <w:sz w:val="26"/>
          <w:szCs w:val="26"/>
          <w:rtl/>
        </w:rPr>
        <w:t>ق</w:t>
      </w:r>
      <w:r w:rsidR="00700DED" w:rsidRPr="005E7F23">
        <w:rPr>
          <w:rFonts w:ascii="IRLotus" w:hAnsi="IRLotus" w:cs="B Zar"/>
          <w:sz w:val="26"/>
          <w:szCs w:val="26"/>
          <w:rtl/>
        </w:rPr>
        <w:t>، ج6، ص8)</w:t>
      </w:r>
      <w:r w:rsidR="005B4CFC">
        <w:rPr>
          <w:rFonts w:ascii="IRLotus" w:hAnsi="IRLotus" w:cs="B Zar"/>
          <w:sz w:val="26"/>
          <w:szCs w:val="26"/>
          <w:rtl/>
        </w:rPr>
        <w:t xml:space="preserve"> </w:t>
      </w:r>
    </w:p>
    <w:p w:rsidR="00700DED" w:rsidRPr="005E7F23" w:rsidRDefault="00C21544" w:rsidP="001A5E47">
      <w:pPr>
        <w:ind w:firstLine="521"/>
        <w:jc w:val="both"/>
        <w:rPr>
          <w:rFonts w:ascii="IRLotus" w:hAnsi="IRLotus" w:cs="B Zar"/>
          <w:sz w:val="26"/>
          <w:szCs w:val="26"/>
          <w:rtl/>
        </w:rPr>
      </w:pPr>
      <w:r w:rsidRPr="005E7F23">
        <w:rPr>
          <w:rFonts w:ascii="IRLotus" w:hAnsi="IRLotus" w:cs="B Zar"/>
          <w:sz w:val="26"/>
          <w:szCs w:val="26"/>
          <w:rtl/>
        </w:rPr>
        <w:t>آیت اللّه خویی هم همین ادعا را مطرح کرده است (</w:t>
      </w:r>
      <w:r w:rsidR="009742A8">
        <w:rPr>
          <w:rFonts w:ascii="IRLotus" w:hAnsi="IRLotus" w:cs="B Zar"/>
          <w:sz w:val="26"/>
          <w:szCs w:val="26"/>
          <w:rtl/>
        </w:rPr>
        <w:t>نک:</w:t>
      </w:r>
      <w:r w:rsidRPr="005E7F23">
        <w:rPr>
          <w:rFonts w:ascii="IRLotus" w:hAnsi="IRLotus" w:cs="B Zar"/>
          <w:sz w:val="26"/>
          <w:szCs w:val="26"/>
          <w:rtl/>
        </w:rPr>
        <w:t xml:space="preserve"> خویی، 1418</w:t>
      </w:r>
      <w:r w:rsidR="00D4773D">
        <w:rPr>
          <w:rFonts w:ascii="IRLotus" w:hAnsi="IRLotus" w:cs="B Zar" w:hint="cs"/>
          <w:sz w:val="26"/>
          <w:szCs w:val="26"/>
          <w:rtl/>
        </w:rPr>
        <w:t>ق</w:t>
      </w:r>
      <w:r w:rsidRPr="005E7F23">
        <w:rPr>
          <w:rFonts w:ascii="IRLotus" w:hAnsi="IRLotus" w:cs="B Zar"/>
          <w:sz w:val="26"/>
          <w:szCs w:val="26"/>
          <w:rtl/>
        </w:rPr>
        <w:t>، ج5، ص416)</w:t>
      </w:r>
      <w:r w:rsidR="00000965" w:rsidRPr="005E7F23">
        <w:rPr>
          <w:rFonts w:ascii="IRLotus" w:hAnsi="IRLotus" w:cs="B Zar"/>
          <w:sz w:val="26"/>
          <w:szCs w:val="26"/>
          <w:rtl/>
        </w:rPr>
        <w:t xml:space="preserve"> </w:t>
      </w:r>
      <w:r w:rsidR="00724C49" w:rsidRPr="005E7F23">
        <w:rPr>
          <w:rFonts w:ascii="IRLotus" w:hAnsi="IRLotus" w:cs="B Zar"/>
          <w:sz w:val="26"/>
          <w:szCs w:val="26"/>
          <w:rtl/>
        </w:rPr>
        <w:t>البته این احتمال با جستجو</w:t>
      </w:r>
      <w:r w:rsidR="00B15A38" w:rsidRPr="005E7F23">
        <w:rPr>
          <w:rFonts w:ascii="IRLotus" w:hAnsi="IRLotus" w:cs="B Zar"/>
          <w:sz w:val="26"/>
          <w:szCs w:val="26"/>
          <w:rtl/>
        </w:rPr>
        <w:t>ی نگارندگان</w:t>
      </w:r>
      <w:r w:rsidR="00724C49" w:rsidRPr="005E7F23">
        <w:rPr>
          <w:rFonts w:ascii="IRLotus" w:hAnsi="IRLotus" w:cs="B Zar"/>
          <w:sz w:val="26"/>
          <w:szCs w:val="26"/>
          <w:rtl/>
        </w:rPr>
        <w:t xml:space="preserve"> در کتب اهل سنت قابل اثبات نیست</w:t>
      </w:r>
      <w:r w:rsidR="005A74C7" w:rsidRPr="005E7F23">
        <w:rPr>
          <w:rFonts w:ascii="IRLotus" w:hAnsi="IRLotus" w:cs="B Zar"/>
          <w:sz w:val="26"/>
          <w:szCs w:val="26"/>
          <w:rtl/>
        </w:rPr>
        <w:t xml:space="preserve"> زیرا که این عبارت</w:t>
      </w:r>
      <w:r w:rsidR="00B15A38" w:rsidRPr="005E7F23">
        <w:rPr>
          <w:rFonts w:ascii="IRLotus" w:hAnsi="IRLotus" w:cs="B Zar"/>
          <w:sz w:val="26"/>
          <w:szCs w:val="26"/>
          <w:rtl/>
        </w:rPr>
        <w:t>،</w:t>
      </w:r>
      <w:r w:rsidR="005A74C7" w:rsidRPr="005E7F23">
        <w:rPr>
          <w:rFonts w:ascii="IRLotus" w:hAnsi="IRLotus" w:cs="B Zar"/>
          <w:sz w:val="26"/>
          <w:szCs w:val="26"/>
          <w:rtl/>
        </w:rPr>
        <w:t xml:space="preserve"> در کتب آنان پیدا نشد</w:t>
      </w:r>
      <w:r w:rsidR="00000965" w:rsidRPr="005E7F23">
        <w:rPr>
          <w:rFonts w:ascii="IRLotus" w:hAnsi="IRLotus" w:cs="B Zar"/>
          <w:sz w:val="26"/>
          <w:szCs w:val="26"/>
          <w:rtl/>
        </w:rPr>
        <w:t xml:space="preserve"> (</w:t>
      </w:r>
      <w:r w:rsidR="009742A8">
        <w:rPr>
          <w:rFonts w:ascii="IRLotus" w:hAnsi="IRLotus" w:cs="B Zar"/>
          <w:sz w:val="26"/>
          <w:szCs w:val="26"/>
          <w:rtl/>
        </w:rPr>
        <w:t>نک:</w:t>
      </w:r>
      <w:r w:rsidR="00CA6E47" w:rsidRPr="005E7F23">
        <w:rPr>
          <w:rFonts w:ascii="IRLotus" w:hAnsi="IRLotus" w:cs="B Zar"/>
          <w:sz w:val="26"/>
          <w:szCs w:val="26"/>
          <w:rtl/>
        </w:rPr>
        <w:t xml:space="preserve"> نرم‌افزار المکتبة الشاملة)</w:t>
      </w:r>
      <w:r w:rsidR="00322057">
        <w:rPr>
          <w:rFonts w:ascii="IRLotus" w:hAnsi="IRLotus" w:cs="B Zar" w:hint="cs"/>
          <w:sz w:val="26"/>
          <w:szCs w:val="26"/>
          <w:rtl/>
        </w:rPr>
        <w:t>.</w:t>
      </w:r>
    </w:p>
    <w:p w:rsidR="00322057" w:rsidRDefault="00522B72" w:rsidP="001A5E47">
      <w:pPr>
        <w:ind w:firstLine="521"/>
        <w:jc w:val="both"/>
        <w:rPr>
          <w:rFonts w:ascii="IRLotus" w:hAnsi="IRLotus" w:cs="B Zar"/>
          <w:sz w:val="26"/>
          <w:szCs w:val="26"/>
          <w:rtl/>
        </w:rPr>
      </w:pPr>
      <w:r>
        <w:rPr>
          <w:rFonts w:ascii="IRLotus" w:hAnsi="IRLotus" w:cs="B Zar"/>
          <w:sz w:val="26"/>
          <w:szCs w:val="26"/>
          <w:rtl/>
        </w:rPr>
        <w:t>سید</w:t>
      </w:r>
      <w:r w:rsidR="00700DED" w:rsidRPr="005E7F23">
        <w:rPr>
          <w:rFonts w:ascii="IRLotus" w:hAnsi="IRLotus" w:cs="B Zar"/>
          <w:sz w:val="26"/>
          <w:szCs w:val="26"/>
          <w:rtl/>
        </w:rPr>
        <w:t xml:space="preserve"> عبد</w:t>
      </w:r>
      <w:r w:rsidR="0054544B" w:rsidRPr="005E7F23">
        <w:rPr>
          <w:rFonts w:ascii="IRLotus" w:hAnsi="IRLotus" w:cs="B Zar"/>
          <w:sz w:val="26"/>
          <w:szCs w:val="26"/>
          <w:rtl/>
        </w:rPr>
        <w:t xml:space="preserve"> </w:t>
      </w:r>
      <w:r w:rsidR="005D0A40" w:rsidRPr="005E7F23">
        <w:rPr>
          <w:rFonts w:ascii="IRLotus" w:hAnsi="IRLotus" w:cs="B Zar"/>
          <w:sz w:val="26"/>
          <w:szCs w:val="26"/>
          <w:rtl/>
        </w:rPr>
        <w:t>الأ</w:t>
      </w:r>
      <w:r w:rsidR="00F068B5" w:rsidRPr="005E7F23">
        <w:rPr>
          <w:rFonts w:ascii="IRLotus" w:hAnsi="IRLotus" w:cs="B Zar"/>
          <w:sz w:val="26"/>
          <w:szCs w:val="26"/>
          <w:rtl/>
        </w:rPr>
        <w:t xml:space="preserve">علی سبزواری </w:t>
      </w:r>
      <w:r w:rsidR="00B15A38" w:rsidRPr="005E7F23">
        <w:rPr>
          <w:rFonts w:ascii="IRLotus" w:hAnsi="IRLotus" w:cs="B Zar"/>
          <w:sz w:val="26"/>
          <w:szCs w:val="26"/>
          <w:rtl/>
        </w:rPr>
        <w:t>بعد از ذکر عبارت مورد نظر خاطرنشان می‌کند</w:t>
      </w:r>
      <w:r w:rsidR="00700DED" w:rsidRPr="005E7F23">
        <w:rPr>
          <w:rFonts w:ascii="IRLotus" w:hAnsi="IRLotus" w:cs="B Zar"/>
          <w:sz w:val="26"/>
          <w:szCs w:val="26"/>
          <w:rtl/>
        </w:rPr>
        <w:t>:</w:t>
      </w:r>
      <w:r w:rsidR="00000965" w:rsidRPr="005E7F23">
        <w:rPr>
          <w:rFonts w:ascii="IRLotus" w:hAnsi="IRLotus" w:cs="B Zar"/>
          <w:sz w:val="26"/>
          <w:szCs w:val="26"/>
          <w:rtl/>
        </w:rPr>
        <w:t xml:space="preserve"> </w:t>
      </w:r>
    </w:p>
    <w:p w:rsidR="00CF6A62" w:rsidRPr="005E7F23" w:rsidRDefault="00B15A38" w:rsidP="00CF6A62">
      <w:pPr>
        <w:ind w:left="720" w:firstLine="521"/>
        <w:jc w:val="both"/>
        <w:rPr>
          <w:rFonts w:ascii="IRLotus" w:hAnsi="IRLotus" w:cs="B Zar"/>
          <w:sz w:val="26"/>
          <w:szCs w:val="26"/>
        </w:rPr>
      </w:pPr>
      <w:r w:rsidRPr="005E7F23">
        <w:rPr>
          <w:rFonts w:ascii="IRLotus" w:hAnsi="IRLotus" w:cs="B Zar"/>
          <w:sz w:val="26"/>
          <w:szCs w:val="26"/>
          <w:rtl/>
        </w:rPr>
        <w:t>«</w:t>
      </w:r>
      <w:r w:rsidR="00177BA6">
        <w:rPr>
          <w:rFonts w:ascii="IRLotus" w:hAnsi="IRLotus" w:cs="B Zar" w:hint="cs"/>
          <w:sz w:val="26"/>
          <w:szCs w:val="26"/>
          <w:rtl/>
        </w:rPr>
        <w:t xml:space="preserve">در تفحص‌هایی که انجام دادم </w:t>
      </w:r>
      <w:r w:rsidR="00177BA6">
        <w:rPr>
          <w:rFonts w:ascii="IRLotus" w:hAnsi="IRLotus" w:cs="B Zar"/>
          <w:sz w:val="26"/>
          <w:szCs w:val="26"/>
          <w:rtl/>
        </w:rPr>
        <w:t xml:space="preserve">این </w:t>
      </w:r>
      <w:r w:rsidR="00177BA6">
        <w:rPr>
          <w:rFonts w:ascii="IRLotus" w:hAnsi="IRLotus" w:cs="B Zar" w:hint="cs"/>
          <w:sz w:val="26"/>
          <w:szCs w:val="26"/>
          <w:rtl/>
        </w:rPr>
        <w:t>عبارت</w:t>
      </w:r>
      <w:r w:rsidR="00700DED" w:rsidRPr="005E7F23">
        <w:rPr>
          <w:rFonts w:ascii="IRLotus" w:hAnsi="IRLotus" w:cs="B Zar"/>
          <w:sz w:val="26"/>
          <w:szCs w:val="26"/>
          <w:rtl/>
        </w:rPr>
        <w:t xml:space="preserve"> را از طریق </w:t>
      </w:r>
      <w:r w:rsidR="00177BA6">
        <w:rPr>
          <w:rFonts w:ascii="IRLotus" w:hAnsi="IRLotus" w:cs="B Zar" w:hint="cs"/>
          <w:sz w:val="26"/>
          <w:szCs w:val="26"/>
          <w:rtl/>
        </w:rPr>
        <w:t xml:space="preserve">خودمان (یعنی مذهب شیعه) </w:t>
      </w:r>
      <w:r w:rsidR="00700DED" w:rsidRPr="005E7F23">
        <w:rPr>
          <w:rFonts w:ascii="IRLotus" w:hAnsi="IRLotus" w:cs="B Zar"/>
          <w:sz w:val="26"/>
          <w:szCs w:val="26"/>
          <w:rtl/>
        </w:rPr>
        <w:t xml:space="preserve">پیدا نکردم </w:t>
      </w:r>
      <w:r w:rsidR="00CF6A62">
        <w:rPr>
          <w:rFonts w:ascii="IRLotus" w:hAnsi="IRLotus" w:cs="B Zar" w:hint="cs"/>
          <w:sz w:val="26"/>
          <w:szCs w:val="26"/>
          <w:rtl/>
        </w:rPr>
        <w:t xml:space="preserve">و </w:t>
      </w:r>
      <w:r w:rsidR="00CF6A62" w:rsidRPr="005E7F23">
        <w:rPr>
          <w:rFonts w:ascii="IRLotus" w:hAnsi="IRLotus" w:cs="B Zar"/>
          <w:sz w:val="26"/>
          <w:szCs w:val="26"/>
          <w:rtl/>
        </w:rPr>
        <w:t>از طرفی دیگر اشکالات دلالی در این سخن وجود دارد</w:t>
      </w:r>
      <w:r w:rsidR="00CF6A62">
        <w:rPr>
          <w:rFonts w:ascii="IRLotus" w:hAnsi="IRLotus" w:cs="B Zar" w:hint="cs"/>
          <w:sz w:val="26"/>
          <w:szCs w:val="26"/>
          <w:rtl/>
        </w:rPr>
        <w:t xml:space="preserve"> مانند ...</w:t>
      </w:r>
      <w:r w:rsidRPr="005E7F23">
        <w:rPr>
          <w:rFonts w:ascii="IRLotus" w:hAnsi="IRLotus" w:cs="B Zar"/>
          <w:sz w:val="26"/>
          <w:szCs w:val="26"/>
          <w:rtl/>
        </w:rPr>
        <w:t>»</w:t>
      </w:r>
      <w:r w:rsidR="00700DED" w:rsidRPr="005E7F23">
        <w:rPr>
          <w:rFonts w:ascii="IRLotus" w:hAnsi="IRLotus" w:cs="B Zar"/>
          <w:sz w:val="26"/>
          <w:szCs w:val="26"/>
          <w:rtl/>
        </w:rPr>
        <w:t xml:space="preserve"> (</w:t>
      </w:r>
      <w:r w:rsidRPr="005E7F23">
        <w:rPr>
          <w:rFonts w:ascii="IRLotus" w:hAnsi="IRLotus" w:cs="B Zar"/>
          <w:sz w:val="26"/>
          <w:szCs w:val="26"/>
          <w:rtl/>
        </w:rPr>
        <w:t>سبزواری</w:t>
      </w:r>
      <w:r w:rsidR="00700DED" w:rsidRPr="005E7F23">
        <w:rPr>
          <w:rFonts w:ascii="IRLotus" w:hAnsi="IRLotus" w:cs="B Zar"/>
          <w:sz w:val="26"/>
          <w:szCs w:val="26"/>
          <w:rtl/>
        </w:rPr>
        <w:t>، 1413</w:t>
      </w:r>
      <w:r w:rsidR="00D4773D">
        <w:rPr>
          <w:rFonts w:ascii="IRLotus" w:hAnsi="IRLotus" w:cs="B Zar" w:hint="cs"/>
          <w:sz w:val="26"/>
          <w:szCs w:val="26"/>
          <w:rtl/>
        </w:rPr>
        <w:t>ق</w:t>
      </w:r>
      <w:r w:rsidR="00700DED" w:rsidRPr="005E7F23">
        <w:rPr>
          <w:rFonts w:ascii="IRLotus" w:hAnsi="IRLotus" w:cs="B Zar"/>
          <w:sz w:val="26"/>
          <w:szCs w:val="26"/>
          <w:rtl/>
        </w:rPr>
        <w:t>، ج‌6، ص120)</w:t>
      </w:r>
      <w:r w:rsidR="00322057">
        <w:rPr>
          <w:rFonts w:ascii="IRLotus" w:hAnsi="IRLotus" w:cs="B Zar" w:hint="cs"/>
          <w:sz w:val="26"/>
          <w:szCs w:val="26"/>
          <w:rtl/>
        </w:rPr>
        <w:t>.</w:t>
      </w:r>
    </w:p>
    <w:p w:rsidR="00852254" w:rsidRPr="00177BA6" w:rsidRDefault="00700DED" w:rsidP="001D5819">
      <w:pPr>
        <w:ind w:firstLine="521"/>
        <w:jc w:val="both"/>
        <w:rPr>
          <w:rFonts w:ascii="IRLotus" w:hAnsi="IRLotus" w:cs="B Zar"/>
          <w:sz w:val="26"/>
          <w:szCs w:val="26"/>
          <w:rtl/>
        </w:rPr>
      </w:pPr>
      <w:r w:rsidRPr="005E7F23">
        <w:rPr>
          <w:rFonts w:ascii="IRLotus" w:hAnsi="IRLotus" w:cs="B Zar"/>
          <w:sz w:val="26"/>
          <w:szCs w:val="26"/>
          <w:rtl/>
        </w:rPr>
        <w:t>بعد از</w:t>
      </w:r>
      <w:r w:rsidR="0054544B" w:rsidRPr="005E7F23">
        <w:rPr>
          <w:rFonts w:ascii="IRLotus" w:hAnsi="IRLotus" w:cs="B Zar"/>
          <w:sz w:val="26"/>
          <w:szCs w:val="26"/>
          <w:rtl/>
        </w:rPr>
        <w:t xml:space="preserve"> پرداختن به سخنان </w:t>
      </w:r>
      <w:r w:rsidR="00B15A38" w:rsidRPr="005E7F23">
        <w:rPr>
          <w:rFonts w:ascii="IRLotus" w:hAnsi="IRLotus" w:cs="B Zar"/>
          <w:sz w:val="26"/>
          <w:szCs w:val="26"/>
          <w:rtl/>
        </w:rPr>
        <w:t>عالم</w:t>
      </w:r>
      <w:r w:rsidR="0054544B" w:rsidRPr="005E7F23">
        <w:rPr>
          <w:rFonts w:ascii="IRLotus" w:hAnsi="IRLotus" w:cs="B Zar"/>
          <w:sz w:val="26"/>
          <w:szCs w:val="26"/>
          <w:rtl/>
        </w:rPr>
        <w:t>ان</w:t>
      </w:r>
      <w:r w:rsidR="00B15A38" w:rsidRPr="005E7F23">
        <w:rPr>
          <w:rFonts w:ascii="IRLotus" w:hAnsi="IRLotus" w:cs="B Zar"/>
          <w:sz w:val="26"/>
          <w:szCs w:val="26"/>
          <w:rtl/>
        </w:rPr>
        <w:t>،</w:t>
      </w:r>
      <w:r w:rsidRPr="005E7F23">
        <w:rPr>
          <w:rFonts w:ascii="IRLotus" w:hAnsi="IRLotus" w:cs="B Zar"/>
          <w:sz w:val="26"/>
          <w:szCs w:val="26"/>
          <w:rtl/>
        </w:rPr>
        <w:t xml:space="preserve"> می‌توان</w:t>
      </w:r>
      <w:r w:rsidR="00B15A38" w:rsidRPr="005E7F23">
        <w:rPr>
          <w:rFonts w:ascii="IRLotus" w:hAnsi="IRLotus" w:cs="B Zar"/>
          <w:sz w:val="26"/>
          <w:szCs w:val="26"/>
          <w:rtl/>
        </w:rPr>
        <w:t xml:space="preserve"> نتیجه</w:t>
      </w:r>
      <w:r w:rsidRPr="005E7F23">
        <w:rPr>
          <w:rFonts w:ascii="IRLotus" w:hAnsi="IRLotus" w:cs="B Zar"/>
          <w:sz w:val="26"/>
          <w:szCs w:val="26"/>
          <w:rtl/>
        </w:rPr>
        <w:t xml:space="preserve"> گرفت که این عبارت مستند نمی‌باشد و اگرچه عده‌</w:t>
      </w:r>
      <w:r w:rsidR="00B15A38" w:rsidRPr="005E7F23">
        <w:rPr>
          <w:rFonts w:ascii="IRLotus" w:hAnsi="IRLotus" w:cs="B Zar"/>
          <w:sz w:val="26"/>
          <w:szCs w:val="26"/>
          <w:rtl/>
        </w:rPr>
        <w:t>ای از حدیث‌پژوهان آن را مرسل</w:t>
      </w:r>
      <w:r w:rsidRPr="005E7F23">
        <w:rPr>
          <w:rFonts w:ascii="IRLotus" w:hAnsi="IRLotus" w:cs="B Zar"/>
          <w:sz w:val="26"/>
          <w:szCs w:val="26"/>
          <w:rtl/>
        </w:rPr>
        <w:t xml:space="preserve"> بیان کرده‌</w:t>
      </w:r>
      <w:r w:rsidR="00B15A38" w:rsidRPr="005E7F23">
        <w:rPr>
          <w:rFonts w:ascii="IRLotus" w:hAnsi="IRLotus" w:cs="B Zar"/>
          <w:sz w:val="26"/>
          <w:szCs w:val="26"/>
          <w:rtl/>
        </w:rPr>
        <w:t>اند</w:t>
      </w:r>
      <w:r w:rsidR="008D2F24" w:rsidRPr="005E7F23">
        <w:rPr>
          <w:rFonts w:ascii="IRLotus" w:hAnsi="IRLotus" w:cs="B Zar"/>
          <w:sz w:val="26"/>
          <w:szCs w:val="26"/>
          <w:rtl/>
        </w:rPr>
        <w:t xml:space="preserve"> و جالب هم آن است که برخی ادعای تواتر آن را هم مطرح کرده‌اند (مجلسی، 1406</w:t>
      </w:r>
      <w:r w:rsidR="00D4773D">
        <w:rPr>
          <w:rFonts w:ascii="IRLotus" w:hAnsi="IRLotus" w:cs="B Zar" w:hint="cs"/>
          <w:sz w:val="26"/>
          <w:szCs w:val="26"/>
          <w:rtl/>
        </w:rPr>
        <w:t>ق</w:t>
      </w:r>
      <w:r w:rsidR="008D2F24" w:rsidRPr="005E7F23">
        <w:rPr>
          <w:rFonts w:ascii="IRLotus" w:hAnsi="IRLotus" w:cs="B Zar"/>
          <w:sz w:val="26"/>
          <w:szCs w:val="26"/>
          <w:rtl/>
        </w:rPr>
        <w:t>، ج2، ص678)</w:t>
      </w:r>
      <w:r w:rsidR="00B15A38" w:rsidRPr="005E7F23">
        <w:rPr>
          <w:rFonts w:ascii="IRLotus" w:hAnsi="IRLotus" w:cs="B Zar"/>
          <w:sz w:val="26"/>
          <w:szCs w:val="26"/>
          <w:rtl/>
        </w:rPr>
        <w:t>، ولی</w:t>
      </w:r>
      <w:r w:rsidRPr="005E7F23">
        <w:rPr>
          <w:rFonts w:ascii="IRLotus" w:hAnsi="IRLotus" w:cs="B Zar"/>
          <w:sz w:val="26"/>
          <w:szCs w:val="26"/>
          <w:rtl/>
        </w:rPr>
        <w:t xml:space="preserve"> با بررسی می‌توان متوجه شد ک</w:t>
      </w:r>
      <w:r w:rsidR="00AF01D9" w:rsidRPr="005E7F23">
        <w:rPr>
          <w:rFonts w:ascii="IRLotus" w:hAnsi="IRLotus" w:cs="B Zar"/>
          <w:sz w:val="26"/>
          <w:szCs w:val="26"/>
          <w:rtl/>
        </w:rPr>
        <w:t>ه در مصادر حدیثی</w:t>
      </w:r>
      <w:r w:rsidR="0054544B" w:rsidRPr="005E7F23">
        <w:rPr>
          <w:rFonts w:ascii="IRLotus" w:hAnsi="IRLotus" w:cs="B Zar"/>
          <w:sz w:val="26"/>
          <w:szCs w:val="26"/>
          <w:rtl/>
        </w:rPr>
        <w:t xml:space="preserve"> و دست او</w:t>
      </w:r>
      <w:r w:rsidR="00000965" w:rsidRPr="005E7F23">
        <w:rPr>
          <w:rFonts w:ascii="IRLotus" w:hAnsi="IRLotus" w:cs="B Zar"/>
          <w:sz w:val="26"/>
          <w:szCs w:val="26"/>
          <w:rtl/>
        </w:rPr>
        <w:t>ّ</w:t>
      </w:r>
      <w:r w:rsidR="0054544B" w:rsidRPr="005E7F23">
        <w:rPr>
          <w:rFonts w:ascii="IRLotus" w:hAnsi="IRLotus" w:cs="B Zar"/>
          <w:sz w:val="26"/>
          <w:szCs w:val="26"/>
          <w:rtl/>
        </w:rPr>
        <w:t xml:space="preserve">ل ذکر </w:t>
      </w:r>
      <w:r w:rsidRPr="005E7F23">
        <w:rPr>
          <w:rFonts w:ascii="IRLotus" w:hAnsi="IRLotus" w:cs="B Zar"/>
          <w:sz w:val="26"/>
          <w:szCs w:val="26"/>
          <w:rtl/>
        </w:rPr>
        <w:t>نشده است و شاید اوّلین کسی که بتوان گفت آن عبارت را ذکر کرده است</w:t>
      </w:r>
      <w:r w:rsidR="005D0A40" w:rsidRPr="005E7F23">
        <w:rPr>
          <w:rFonts w:ascii="IRLotus" w:hAnsi="IRLotus" w:cs="B Zar"/>
          <w:sz w:val="26"/>
          <w:szCs w:val="26"/>
          <w:rtl/>
        </w:rPr>
        <w:t>،</w:t>
      </w:r>
      <w:r w:rsidR="0054544B" w:rsidRPr="005E7F23">
        <w:rPr>
          <w:rFonts w:ascii="IRLotus" w:hAnsi="IRLotus" w:cs="B Zar"/>
          <w:sz w:val="26"/>
          <w:szCs w:val="26"/>
          <w:rtl/>
        </w:rPr>
        <w:t xml:space="preserve"> </w:t>
      </w:r>
      <w:r w:rsidR="00C1597A">
        <w:rPr>
          <w:rFonts w:ascii="IRLotus" w:hAnsi="IRLotus" w:cs="B Zar"/>
          <w:sz w:val="26"/>
          <w:szCs w:val="26"/>
          <w:rtl/>
        </w:rPr>
        <w:t>ابن‌</w:t>
      </w:r>
      <w:r w:rsidR="00E31E0E" w:rsidRPr="005E7F23">
        <w:rPr>
          <w:rFonts w:ascii="IRLotus" w:hAnsi="IRLotus" w:cs="B Zar"/>
          <w:sz w:val="26"/>
          <w:szCs w:val="26"/>
          <w:rtl/>
        </w:rPr>
        <w:t xml:space="preserve">میثم بحرانی </w:t>
      </w:r>
      <w:r w:rsidR="00524E2F" w:rsidRPr="005E7F23">
        <w:rPr>
          <w:rFonts w:ascii="IRLotus" w:hAnsi="IRLotus" w:cs="B Zar"/>
          <w:sz w:val="26"/>
          <w:szCs w:val="26"/>
          <w:rtl/>
        </w:rPr>
        <w:t>(679یا</w:t>
      </w:r>
      <w:r w:rsidR="005D0A40" w:rsidRPr="005E7F23">
        <w:rPr>
          <w:rFonts w:ascii="IRLotus" w:hAnsi="IRLotus" w:cs="B Zar"/>
          <w:sz w:val="26"/>
          <w:szCs w:val="26"/>
          <w:rtl/>
        </w:rPr>
        <w:t xml:space="preserve"> </w:t>
      </w:r>
      <w:r w:rsidR="00524E2F" w:rsidRPr="005E7F23">
        <w:rPr>
          <w:rFonts w:ascii="IRLotus" w:hAnsi="IRLotus" w:cs="B Zar"/>
          <w:sz w:val="26"/>
          <w:szCs w:val="26"/>
          <w:rtl/>
        </w:rPr>
        <w:t xml:space="preserve">699ق) </w:t>
      </w:r>
      <w:r w:rsidR="00E31E0E" w:rsidRPr="005E7F23">
        <w:rPr>
          <w:rFonts w:ascii="IRLotus" w:hAnsi="IRLotus" w:cs="B Zar"/>
          <w:sz w:val="26"/>
          <w:szCs w:val="26"/>
          <w:rtl/>
        </w:rPr>
        <w:t xml:space="preserve">است که در ذیل حکمت </w:t>
      </w:r>
      <w:r w:rsidR="00AF01D9" w:rsidRPr="005E7F23">
        <w:rPr>
          <w:rFonts w:ascii="IRLotus" w:hAnsi="IRLotus" w:cs="B Zar"/>
          <w:sz w:val="26"/>
          <w:szCs w:val="26"/>
          <w:rtl/>
        </w:rPr>
        <w:t>«</w:t>
      </w:r>
      <w:r w:rsidR="00770DB6" w:rsidRPr="005E7F23">
        <w:rPr>
          <w:rFonts w:ascii="IRLotus" w:hAnsi="IRLotus" w:cs="B Zar"/>
          <w:sz w:val="26"/>
          <w:szCs w:val="26"/>
          <w:rtl/>
        </w:rPr>
        <w:t>إِنَّ قَوْماً عَبَد</w:t>
      </w:r>
      <w:r w:rsidR="00AA727A" w:rsidRPr="005E7F23">
        <w:rPr>
          <w:rFonts w:ascii="IRLotus" w:hAnsi="IRLotus" w:cs="B Zar"/>
          <w:sz w:val="26"/>
          <w:szCs w:val="26"/>
          <w:rtl/>
        </w:rPr>
        <w:t xml:space="preserve">ُوا اللَّهَ رَغْبَةً </w:t>
      </w:r>
      <w:r w:rsidR="00AA727A" w:rsidRPr="00177BA6">
        <w:rPr>
          <w:rFonts w:ascii="IRLotus" w:hAnsi="IRLotus" w:cs="B Zar"/>
          <w:sz w:val="26"/>
          <w:szCs w:val="26"/>
          <w:rtl/>
        </w:rPr>
        <w:t>...» گوید:</w:t>
      </w:r>
      <w:r w:rsidR="00000965" w:rsidRPr="00177BA6">
        <w:rPr>
          <w:rFonts w:ascii="IRLotus" w:hAnsi="IRLotus" w:cs="B Zar"/>
          <w:sz w:val="26"/>
          <w:szCs w:val="26"/>
          <w:rtl/>
        </w:rPr>
        <w:t xml:space="preserve"> </w:t>
      </w:r>
    </w:p>
    <w:p w:rsidR="00770DB6" w:rsidRPr="005E7F23" w:rsidRDefault="00B15A38" w:rsidP="00852254">
      <w:pPr>
        <w:ind w:left="720" w:firstLine="521"/>
        <w:jc w:val="both"/>
        <w:rPr>
          <w:rFonts w:ascii="IRLotus" w:hAnsi="IRLotus" w:cs="B Zar"/>
          <w:sz w:val="26"/>
          <w:szCs w:val="26"/>
          <w:rtl/>
        </w:rPr>
      </w:pPr>
      <w:r w:rsidRPr="00177BA6">
        <w:rPr>
          <w:rFonts w:ascii="IRLotus" w:hAnsi="IRLotus" w:cs="B Zar"/>
          <w:sz w:val="26"/>
          <w:szCs w:val="26"/>
          <w:rtl/>
        </w:rPr>
        <w:t>«</w:t>
      </w:r>
      <w:r w:rsidR="00770DB6" w:rsidRPr="00177BA6">
        <w:rPr>
          <w:rFonts w:ascii="IRLotus" w:hAnsi="IRLotus" w:cs="B Zar"/>
          <w:sz w:val="26"/>
          <w:szCs w:val="26"/>
          <w:rtl/>
        </w:rPr>
        <w:t xml:space="preserve">أشار </w:t>
      </w:r>
      <w:r w:rsidR="00C1597A" w:rsidRPr="00177BA6">
        <w:rPr>
          <w:sz w:val="32"/>
          <w:szCs w:val="30"/>
        </w:rPr>
        <w:sym w:font="ABBASI &amp; GHASEMI (SYMBOL)" w:char="F086"/>
      </w:r>
      <w:r w:rsidR="00C1597A" w:rsidRPr="00177BA6">
        <w:rPr>
          <w:rFonts w:ascii="IRLotus" w:hAnsi="IRLotus" w:cs="B Zar"/>
          <w:sz w:val="26"/>
          <w:szCs w:val="26"/>
          <w:rtl/>
        </w:rPr>
        <w:t xml:space="preserve"> إليها في</w:t>
      </w:r>
      <w:r w:rsidR="00C1597A">
        <w:rPr>
          <w:rFonts w:ascii="IRLotus" w:hAnsi="IRLotus" w:cs="B Zar"/>
          <w:sz w:val="26"/>
          <w:szCs w:val="26"/>
          <w:rtl/>
        </w:rPr>
        <w:t xml:space="preserve"> موضع آخر فقال</w:t>
      </w:r>
      <w:r w:rsidR="00C1597A">
        <w:rPr>
          <w:sz w:val="32"/>
          <w:szCs w:val="30"/>
        </w:rPr>
        <w:sym w:font="ABBASI &amp; GHASEMI (SYMBOL)" w:char="F086"/>
      </w:r>
      <w:r w:rsidR="00770DB6" w:rsidRPr="005E7F23">
        <w:rPr>
          <w:rFonts w:ascii="IRLotus" w:hAnsi="IRLotus" w:cs="B Zar"/>
          <w:sz w:val="26"/>
          <w:szCs w:val="26"/>
          <w:rtl/>
        </w:rPr>
        <w:t>:</w:t>
      </w:r>
      <w:r w:rsidR="0054544B" w:rsidRPr="005E7F23">
        <w:rPr>
          <w:rFonts w:ascii="IRLotus" w:hAnsi="IRLotus" w:cs="B Zar"/>
          <w:sz w:val="26"/>
          <w:szCs w:val="26"/>
          <w:rtl/>
        </w:rPr>
        <w:t xml:space="preserve"> </w:t>
      </w:r>
      <w:r w:rsidR="00770DB6" w:rsidRPr="005E7F23">
        <w:rPr>
          <w:rFonts w:ascii="IRLotus" w:hAnsi="IRLotus" w:cs="B Zar"/>
          <w:sz w:val="26"/>
          <w:szCs w:val="26"/>
          <w:rtl/>
        </w:rPr>
        <w:t xml:space="preserve">ما عبدتك </w:t>
      </w:r>
      <w:r w:rsidR="00AF01D9" w:rsidRPr="005E7F23">
        <w:rPr>
          <w:rFonts w:ascii="IRLotus" w:hAnsi="IRLotus" w:cs="B Zar"/>
          <w:sz w:val="26"/>
          <w:szCs w:val="26"/>
          <w:rtl/>
        </w:rPr>
        <w:t>...»</w:t>
      </w:r>
      <w:r w:rsidR="0054544B" w:rsidRPr="005E7F23">
        <w:rPr>
          <w:rFonts w:ascii="IRLotus" w:hAnsi="IRLotus" w:cs="B Zar"/>
          <w:sz w:val="26"/>
          <w:szCs w:val="26"/>
          <w:rtl/>
        </w:rPr>
        <w:t xml:space="preserve"> </w:t>
      </w:r>
      <w:r w:rsidR="00C1597A">
        <w:rPr>
          <w:rFonts w:ascii="IRLotus" w:hAnsi="IRLotus" w:cs="B Zar"/>
          <w:sz w:val="26"/>
          <w:szCs w:val="26"/>
          <w:rtl/>
        </w:rPr>
        <w:t>(ابن</w:t>
      </w:r>
      <w:r w:rsidR="00C1597A">
        <w:rPr>
          <w:rFonts w:ascii="IRLotus" w:hAnsi="IRLotus" w:cs="B Zar" w:hint="cs"/>
          <w:sz w:val="26"/>
          <w:szCs w:val="26"/>
          <w:rtl/>
        </w:rPr>
        <w:t>‌</w:t>
      </w:r>
      <w:r w:rsidR="00770DB6" w:rsidRPr="005E7F23">
        <w:rPr>
          <w:rFonts w:ascii="IRLotus" w:hAnsi="IRLotus" w:cs="B Zar"/>
          <w:sz w:val="26"/>
          <w:szCs w:val="26"/>
          <w:rtl/>
        </w:rPr>
        <w:t xml:space="preserve">میثم، </w:t>
      </w:r>
      <w:r w:rsidR="00524E2F" w:rsidRPr="005E7F23">
        <w:rPr>
          <w:rFonts w:ascii="IRLotus" w:hAnsi="IRLotus" w:cs="B Zar"/>
          <w:sz w:val="26"/>
          <w:szCs w:val="26"/>
          <w:rtl/>
        </w:rPr>
        <w:t>میثم بن علی، 1370</w:t>
      </w:r>
      <w:r w:rsidR="00D4773D">
        <w:rPr>
          <w:rFonts w:ascii="IRLotus" w:hAnsi="IRLotus" w:cs="B Zar" w:hint="cs"/>
          <w:sz w:val="26"/>
          <w:szCs w:val="26"/>
          <w:rtl/>
        </w:rPr>
        <w:t>ق</w:t>
      </w:r>
      <w:r w:rsidR="00524E2F" w:rsidRPr="005E7F23">
        <w:rPr>
          <w:rFonts w:ascii="IRLotus" w:hAnsi="IRLotus" w:cs="B Zar"/>
          <w:sz w:val="26"/>
          <w:szCs w:val="26"/>
          <w:rtl/>
        </w:rPr>
        <w:t xml:space="preserve">، </w:t>
      </w:r>
      <w:r w:rsidR="00770DB6" w:rsidRPr="005E7F23">
        <w:rPr>
          <w:rFonts w:ascii="IRLotus" w:hAnsi="IRLotus" w:cs="B Zar"/>
          <w:sz w:val="26"/>
          <w:szCs w:val="26"/>
          <w:rtl/>
        </w:rPr>
        <w:t>ج5، ص361)</w:t>
      </w:r>
      <w:r w:rsidR="00322057">
        <w:rPr>
          <w:rFonts w:ascii="IRLotus" w:hAnsi="IRLotus" w:cs="B Zar" w:hint="cs"/>
          <w:sz w:val="26"/>
          <w:szCs w:val="26"/>
          <w:rtl/>
        </w:rPr>
        <w:t>.</w:t>
      </w:r>
    </w:p>
    <w:p w:rsidR="007A667E" w:rsidRPr="005E7F23" w:rsidRDefault="00AA727A" w:rsidP="001A5E47">
      <w:pPr>
        <w:ind w:firstLine="521"/>
        <w:jc w:val="both"/>
        <w:rPr>
          <w:rFonts w:ascii="IRLotus" w:eastAsia="Times New Roman" w:hAnsi="IRLotus" w:cs="B Zar"/>
          <w:sz w:val="26"/>
          <w:szCs w:val="26"/>
          <w:rtl/>
        </w:rPr>
      </w:pPr>
      <w:r w:rsidRPr="005E7F23">
        <w:rPr>
          <w:rFonts w:ascii="IRLotus" w:eastAsia="Times New Roman" w:hAnsi="IRLotus" w:cs="B Zar"/>
          <w:sz w:val="26"/>
          <w:szCs w:val="26"/>
          <w:rtl/>
        </w:rPr>
        <w:t>پس</w:t>
      </w:r>
      <w:r w:rsidR="00CA6E47" w:rsidRPr="005E7F23">
        <w:rPr>
          <w:rFonts w:ascii="IRLotus" w:eastAsia="Times New Roman" w:hAnsi="IRLotus" w:cs="B Zar"/>
          <w:sz w:val="26"/>
          <w:szCs w:val="26"/>
          <w:rtl/>
        </w:rPr>
        <w:t xml:space="preserve"> از او </w:t>
      </w:r>
      <w:r w:rsidR="0054544B" w:rsidRPr="005E7F23">
        <w:rPr>
          <w:rFonts w:ascii="IRLotus" w:eastAsia="Times New Roman" w:hAnsi="IRLotus" w:cs="B Zar"/>
          <w:sz w:val="26"/>
          <w:szCs w:val="26"/>
          <w:rtl/>
        </w:rPr>
        <w:t>با ارسال قاطع</w:t>
      </w:r>
      <w:r w:rsidR="00B15A38" w:rsidRPr="005E7F23">
        <w:rPr>
          <w:rFonts w:ascii="IRLotus" w:eastAsia="Times New Roman" w:hAnsi="IRLotus" w:cs="B Zar"/>
          <w:sz w:val="26"/>
          <w:szCs w:val="26"/>
          <w:rtl/>
        </w:rPr>
        <w:t>،</w:t>
      </w:r>
      <w:r w:rsidR="0054544B" w:rsidRPr="005E7F23">
        <w:rPr>
          <w:rFonts w:ascii="IRLotus" w:eastAsia="Times New Roman" w:hAnsi="IRLotus" w:cs="B Zar"/>
          <w:sz w:val="26"/>
          <w:szCs w:val="26"/>
          <w:rtl/>
        </w:rPr>
        <w:t xml:space="preserve"> </w:t>
      </w:r>
      <w:r w:rsidR="00D819C3" w:rsidRPr="005E7F23">
        <w:rPr>
          <w:rFonts w:ascii="IRLotus" w:eastAsia="Times New Roman" w:hAnsi="IRLotus" w:cs="B Zar"/>
          <w:sz w:val="26"/>
          <w:szCs w:val="26"/>
          <w:rtl/>
        </w:rPr>
        <w:t xml:space="preserve">شهید </w:t>
      </w:r>
      <w:r w:rsidR="0064029A" w:rsidRPr="005E7F23">
        <w:rPr>
          <w:rFonts w:ascii="IRLotus" w:eastAsia="Times New Roman" w:hAnsi="IRLotus" w:cs="B Zar"/>
          <w:sz w:val="26"/>
          <w:szCs w:val="26"/>
          <w:rtl/>
        </w:rPr>
        <w:t>او</w:t>
      </w:r>
      <w:r w:rsidR="001D5819" w:rsidRPr="005E7F23">
        <w:rPr>
          <w:rFonts w:ascii="IRLotus" w:eastAsia="Times New Roman" w:hAnsi="IRLotus" w:cs="B Zar" w:hint="cs"/>
          <w:sz w:val="26"/>
          <w:szCs w:val="26"/>
          <w:rtl/>
        </w:rPr>
        <w:t>ّ</w:t>
      </w:r>
      <w:r w:rsidR="0064029A" w:rsidRPr="005E7F23">
        <w:rPr>
          <w:rFonts w:ascii="IRLotus" w:eastAsia="Times New Roman" w:hAnsi="IRLotus" w:cs="B Zar"/>
          <w:sz w:val="26"/>
          <w:szCs w:val="26"/>
          <w:rtl/>
        </w:rPr>
        <w:t xml:space="preserve">ل </w:t>
      </w:r>
      <w:r w:rsidR="0054544B" w:rsidRPr="005E7F23">
        <w:rPr>
          <w:rFonts w:ascii="IRLotus" w:eastAsia="Times New Roman" w:hAnsi="IRLotus" w:cs="B Zar"/>
          <w:sz w:val="26"/>
          <w:szCs w:val="26"/>
          <w:rtl/>
        </w:rPr>
        <w:t>(786ق)</w:t>
      </w:r>
      <w:r w:rsidR="0064029A" w:rsidRPr="005E7F23">
        <w:rPr>
          <w:rFonts w:ascii="IRLotus" w:eastAsia="Times New Roman" w:hAnsi="IRLotus" w:cs="B Zar"/>
          <w:sz w:val="26"/>
          <w:szCs w:val="26"/>
          <w:rtl/>
        </w:rPr>
        <w:t xml:space="preserve"> </w:t>
      </w:r>
      <w:r w:rsidR="0064029A" w:rsidRPr="005E7F23">
        <w:rPr>
          <w:rFonts w:ascii="IRLotus" w:hAnsi="IRLotus" w:cs="B Zar"/>
          <w:sz w:val="26"/>
          <w:szCs w:val="26"/>
          <w:rtl/>
        </w:rPr>
        <w:t xml:space="preserve">(شهید </w:t>
      </w:r>
      <w:r w:rsidR="0064029A" w:rsidRPr="0061561F">
        <w:rPr>
          <w:rFonts w:ascii="IRLotus" w:hAnsi="IRLotus" w:cs="B Zar"/>
          <w:sz w:val="26"/>
          <w:szCs w:val="26"/>
          <w:rtl/>
        </w:rPr>
        <w:t xml:space="preserve">اول، </w:t>
      </w:r>
      <w:r w:rsidR="00000965" w:rsidRPr="0061561F">
        <w:rPr>
          <w:rFonts w:ascii="IRLotus" w:hAnsi="IRLotus" w:cs="B Zar"/>
          <w:sz w:val="26"/>
          <w:szCs w:val="26"/>
          <w:rtl/>
        </w:rPr>
        <w:t>بی‌تا</w:t>
      </w:r>
      <w:r w:rsidR="0061561F">
        <w:rPr>
          <w:rFonts w:ascii="IRLotus" w:hAnsi="IRLotus" w:cs="B Zar" w:hint="cs"/>
          <w:sz w:val="26"/>
          <w:szCs w:val="26"/>
          <w:rtl/>
        </w:rPr>
        <w:t xml:space="preserve"> </w:t>
      </w:r>
      <w:r w:rsidR="00000965" w:rsidRPr="0061561F">
        <w:rPr>
          <w:rFonts w:ascii="IRLotus" w:hAnsi="IRLotus" w:cs="B Zar"/>
          <w:sz w:val="26"/>
          <w:szCs w:val="26"/>
          <w:rtl/>
        </w:rPr>
        <w:t>(الف)</w:t>
      </w:r>
      <w:r w:rsidR="0064029A" w:rsidRPr="0061561F">
        <w:rPr>
          <w:rFonts w:ascii="IRLotus" w:hAnsi="IRLotus" w:cs="B Zar"/>
          <w:sz w:val="26"/>
          <w:szCs w:val="26"/>
          <w:rtl/>
        </w:rPr>
        <w:t>، ص93</w:t>
      </w:r>
      <w:r w:rsidR="00322057">
        <w:rPr>
          <w:rFonts w:ascii="IRLotus" w:hAnsi="IRLotus" w:cs="B Zar"/>
          <w:sz w:val="26"/>
          <w:szCs w:val="26"/>
          <w:rtl/>
        </w:rPr>
        <w:t xml:space="preserve">؛ </w:t>
      </w:r>
      <w:r w:rsidR="0061561F" w:rsidRPr="0061561F">
        <w:rPr>
          <w:rFonts w:ascii="IRLotus" w:hAnsi="IRLotus" w:cs="B Zar" w:hint="cs"/>
          <w:sz w:val="26"/>
          <w:szCs w:val="26"/>
          <w:rtl/>
        </w:rPr>
        <w:t>شهید اول</w:t>
      </w:r>
      <w:r w:rsidR="0040111D" w:rsidRPr="0061561F">
        <w:rPr>
          <w:rFonts w:ascii="IRLotus" w:hAnsi="IRLotus" w:cs="B Zar"/>
          <w:sz w:val="26"/>
          <w:szCs w:val="26"/>
          <w:rtl/>
        </w:rPr>
        <w:t xml:space="preserve">، </w:t>
      </w:r>
      <w:r w:rsidR="00000965" w:rsidRPr="0061561F">
        <w:rPr>
          <w:rFonts w:ascii="IRLotus" w:hAnsi="IRLotus" w:cs="B Zar"/>
          <w:sz w:val="26"/>
          <w:szCs w:val="26"/>
          <w:rtl/>
        </w:rPr>
        <w:t>بی‌تا</w:t>
      </w:r>
      <w:r w:rsidR="0061561F">
        <w:rPr>
          <w:rFonts w:ascii="IRLotus" w:hAnsi="IRLotus" w:cs="B Zar" w:hint="cs"/>
          <w:sz w:val="26"/>
          <w:szCs w:val="26"/>
          <w:rtl/>
        </w:rPr>
        <w:t xml:space="preserve"> </w:t>
      </w:r>
      <w:r w:rsidR="00000965" w:rsidRPr="0061561F">
        <w:rPr>
          <w:rFonts w:ascii="IRLotus" w:hAnsi="IRLotus" w:cs="B Zar"/>
          <w:sz w:val="26"/>
          <w:szCs w:val="26"/>
          <w:rtl/>
        </w:rPr>
        <w:t>(ب)</w:t>
      </w:r>
      <w:r w:rsidR="0040111D" w:rsidRPr="0061561F">
        <w:rPr>
          <w:rFonts w:ascii="IRLotus" w:hAnsi="IRLotus" w:cs="B Zar"/>
          <w:sz w:val="26"/>
          <w:szCs w:val="26"/>
          <w:rtl/>
        </w:rPr>
        <w:t>،</w:t>
      </w:r>
      <w:r w:rsidR="0040111D" w:rsidRPr="005E7F23">
        <w:rPr>
          <w:rFonts w:ascii="IRLotus" w:hAnsi="IRLotus" w:cs="B Zar"/>
          <w:sz w:val="26"/>
          <w:szCs w:val="26"/>
          <w:rtl/>
        </w:rPr>
        <w:t xml:space="preserve"> ج1، ص77</w:t>
      </w:r>
      <w:r w:rsidR="00035AE7" w:rsidRPr="005E7F23">
        <w:rPr>
          <w:rFonts w:ascii="IRLotus" w:hAnsi="IRLotus" w:cs="B Zar"/>
          <w:sz w:val="26"/>
          <w:szCs w:val="26"/>
          <w:rtl/>
        </w:rPr>
        <w:t xml:space="preserve">؛ </w:t>
      </w:r>
      <w:r w:rsidR="00DE3D62">
        <w:rPr>
          <w:rFonts w:ascii="IRLotus" w:hAnsi="IRLotus" w:cs="B Zar" w:hint="cs"/>
          <w:sz w:val="26"/>
          <w:szCs w:val="26"/>
          <w:rtl/>
        </w:rPr>
        <w:t xml:space="preserve">شهید اول، </w:t>
      </w:r>
      <w:r w:rsidR="00000965" w:rsidRPr="005E7F23">
        <w:rPr>
          <w:rFonts w:ascii="IRLotus" w:hAnsi="IRLotus" w:cs="B Zar"/>
          <w:sz w:val="26"/>
          <w:szCs w:val="26"/>
          <w:rtl/>
        </w:rPr>
        <w:t>1419</w:t>
      </w:r>
      <w:r w:rsidR="00D4773D">
        <w:rPr>
          <w:rFonts w:ascii="IRLotus" w:hAnsi="IRLotus" w:cs="B Zar" w:hint="cs"/>
          <w:sz w:val="26"/>
          <w:szCs w:val="26"/>
          <w:rtl/>
        </w:rPr>
        <w:t>ق</w:t>
      </w:r>
      <w:r w:rsidR="00035AE7" w:rsidRPr="005E7F23">
        <w:rPr>
          <w:rFonts w:ascii="IRLotus" w:hAnsi="IRLotus" w:cs="B Zar"/>
          <w:sz w:val="26"/>
          <w:szCs w:val="26"/>
          <w:rtl/>
        </w:rPr>
        <w:t>، ج2، ص103</w:t>
      </w:r>
      <w:r w:rsidR="0064029A" w:rsidRPr="005E7F23">
        <w:rPr>
          <w:rFonts w:ascii="IRLotus" w:hAnsi="IRLotus" w:cs="B Zar"/>
          <w:sz w:val="26"/>
          <w:szCs w:val="26"/>
          <w:rtl/>
        </w:rPr>
        <w:t>)</w:t>
      </w:r>
      <w:r w:rsidR="0054544B" w:rsidRPr="005E7F23">
        <w:rPr>
          <w:rFonts w:ascii="IRLotus" w:eastAsia="Times New Roman" w:hAnsi="IRLotus" w:cs="B Zar"/>
          <w:sz w:val="26"/>
          <w:szCs w:val="26"/>
          <w:rtl/>
        </w:rPr>
        <w:t xml:space="preserve"> و سپس</w:t>
      </w:r>
      <w:r w:rsidR="00B15A38" w:rsidRPr="005E7F23">
        <w:rPr>
          <w:rFonts w:ascii="IRLotus" w:eastAsia="Times New Roman" w:hAnsi="IRLotus" w:cs="B Zar"/>
          <w:sz w:val="26"/>
          <w:szCs w:val="26"/>
          <w:rtl/>
        </w:rPr>
        <w:t>،</w:t>
      </w:r>
      <w:r w:rsidR="0054544B" w:rsidRPr="005E7F23">
        <w:rPr>
          <w:rFonts w:ascii="IRLotus" w:eastAsia="Times New Roman" w:hAnsi="IRLotus" w:cs="B Zar"/>
          <w:sz w:val="26"/>
          <w:szCs w:val="26"/>
          <w:rtl/>
        </w:rPr>
        <w:t xml:space="preserve"> </w:t>
      </w:r>
      <w:r w:rsidR="00312E97" w:rsidRPr="005E7F23">
        <w:rPr>
          <w:rFonts w:ascii="IRLotus" w:eastAsia="Times New Roman" w:hAnsi="IRLotus" w:cs="B Zar"/>
          <w:sz w:val="26"/>
          <w:szCs w:val="26"/>
          <w:rtl/>
        </w:rPr>
        <w:t xml:space="preserve">فاضل مقداد </w:t>
      </w:r>
      <w:r w:rsidR="00C07D96" w:rsidRPr="005E7F23">
        <w:rPr>
          <w:rFonts w:ascii="IRLotus" w:eastAsia="Times New Roman" w:hAnsi="IRLotus" w:cs="B Zar"/>
          <w:sz w:val="26"/>
          <w:szCs w:val="26"/>
          <w:rtl/>
        </w:rPr>
        <w:t xml:space="preserve">(826ق) </w:t>
      </w:r>
      <w:r w:rsidR="0040111D" w:rsidRPr="005E7F23">
        <w:rPr>
          <w:rFonts w:ascii="IRLotus" w:eastAsia="Times New Roman" w:hAnsi="IRLotus" w:cs="B Zar"/>
          <w:sz w:val="26"/>
          <w:szCs w:val="26"/>
          <w:rtl/>
        </w:rPr>
        <w:t>(</w:t>
      </w:r>
      <w:r w:rsidR="00000965" w:rsidRPr="005E7F23">
        <w:rPr>
          <w:rFonts w:ascii="IRLotus" w:eastAsia="Times New Roman" w:hAnsi="IRLotus" w:cs="B Zar"/>
          <w:sz w:val="26"/>
          <w:szCs w:val="26"/>
          <w:rtl/>
        </w:rPr>
        <w:t>فاضل مقداد، 1404</w:t>
      </w:r>
      <w:r w:rsidR="00D4773D">
        <w:rPr>
          <w:rFonts w:ascii="IRLotus" w:eastAsia="Times New Roman" w:hAnsi="IRLotus" w:cs="B Zar" w:hint="cs"/>
          <w:sz w:val="26"/>
          <w:szCs w:val="26"/>
          <w:rtl/>
        </w:rPr>
        <w:t>ق</w:t>
      </w:r>
      <w:r w:rsidR="0040111D" w:rsidRPr="005E7F23">
        <w:rPr>
          <w:rFonts w:ascii="IRLotus" w:eastAsia="Times New Roman" w:hAnsi="IRLotus" w:cs="B Zar"/>
          <w:sz w:val="26"/>
          <w:szCs w:val="26"/>
          <w:rtl/>
        </w:rPr>
        <w:t xml:space="preserve">، ج1، ص21؛ </w:t>
      </w:r>
      <w:r w:rsidR="00DE3D62">
        <w:rPr>
          <w:rFonts w:ascii="IRLotus" w:eastAsia="Times New Roman" w:hAnsi="IRLotus" w:cs="B Zar" w:hint="cs"/>
          <w:sz w:val="26"/>
          <w:szCs w:val="26"/>
          <w:rtl/>
        </w:rPr>
        <w:t>فاضل مقداد،</w:t>
      </w:r>
      <w:r w:rsidR="0040111D" w:rsidRPr="005E7F23">
        <w:rPr>
          <w:rFonts w:ascii="IRLotus" w:eastAsia="Times New Roman" w:hAnsi="IRLotus" w:cs="B Zar"/>
          <w:sz w:val="26"/>
          <w:szCs w:val="26"/>
          <w:rtl/>
        </w:rPr>
        <w:t xml:space="preserve"> </w:t>
      </w:r>
      <w:r w:rsidR="00000965" w:rsidRPr="005E7F23">
        <w:rPr>
          <w:rFonts w:ascii="IRLotus" w:eastAsia="Times New Roman" w:hAnsi="IRLotus" w:cs="B Zar"/>
          <w:sz w:val="26"/>
          <w:szCs w:val="26"/>
          <w:rtl/>
        </w:rPr>
        <w:t>1425</w:t>
      </w:r>
      <w:r w:rsidR="00D4773D">
        <w:rPr>
          <w:rFonts w:ascii="IRLotus" w:eastAsia="Times New Roman" w:hAnsi="IRLotus" w:cs="B Zar" w:hint="cs"/>
          <w:sz w:val="26"/>
          <w:szCs w:val="26"/>
          <w:rtl/>
        </w:rPr>
        <w:t>ق</w:t>
      </w:r>
      <w:r w:rsidR="0040111D" w:rsidRPr="005E7F23">
        <w:rPr>
          <w:rFonts w:ascii="IRLotus" w:eastAsia="Times New Roman" w:hAnsi="IRLotus" w:cs="B Zar"/>
          <w:sz w:val="26"/>
          <w:szCs w:val="26"/>
          <w:rtl/>
        </w:rPr>
        <w:t xml:space="preserve">، ج1، ص32) </w:t>
      </w:r>
      <w:r w:rsidR="0054544B" w:rsidRPr="005E7F23">
        <w:rPr>
          <w:rFonts w:ascii="IRLotus" w:eastAsia="Times New Roman" w:hAnsi="IRLotus" w:cs="B Zar"/>
          <w:sz w:val="26"/>
          <w:szCs w:val="26"/>
          <w:rtl/>
        </w:rPr>
        <w:t>روایت را نقل کرد</w:t>
      </w:r>
      <w:r w:rsidR="00FF17D1" w:rsidRPr="005E7F23">
        <w:rPr>
          <w:rFonts w:ascii="IRLotus" w:eastAsia="Times New Roman" w:hAnsi="IRLotus" w:cs="B Zar"/>
          <w:sz w:val="26"/>
          <w:szCs w:val="26"/>
          <w:rtl/>
        </w:rPr>
        <w:t>ه‌ا</w:t>
      </w:r>
      <w:r w:rsidR="0054544B" w:rsidRPr="005E7F23">
        <w:rPr>
          <w:rFonts w:ascii="IRLotus" w:eastAsia="Times New Roman" w:hAnsi="IRLotus" w:cs="B Zar"/>
          <w:sz w:val="26"/>
          <w:szCs w:val="26"/>
          <w:rtl/>
        </w:rPr>
        <w:t xml:space="preserve">ند </w:t>
      </w:r>
      <w:r w:rsidR="00E31E0E" w:rsidRPr="005E7F23">
        <w:rPr>
          <w:rFonts w:ascii="IRLotus" w:eastAsia="Times New Roman" w:hAnsi="IRLotus" w:cs="B Zar"/>
          <w:sz w:val="26"/>
          <w:szCs w:val="26"/>
          <w:rtl/>
        </w:rPr>
        <w:t xml:space="preserve">و </w:t>
      </w:r>
      <w:r w:rsidR="0054544B" w:rsidRPr="005E7F23">
        <w:rPr>
          <w:rFonts w:ascii="IRLotus" w:eastAsia="Times New Roman" w:hAnsi="IRLotus" w:cs="B Zar"/>
          <w:sz w:val="26"/>
          <w:szCs w:val="26"/>
          <w:rtl/>
        </w:rPr>
        <w:t xml:space="preserve">بعد از آن </w:t>
      </w:r>
      <w:r w:rsidR="00C07D96" w:rsidRPr="005E7F23">
        <w:rPr>
          <w:rFonts w:ascii="IRLotus" w:eastAsia="Times New Roman" w:hAnsi="IRLotus" w:cs="B Zar"/>
          <w:sz w:val="26"/>
          <w:szCs w:val="26"/>
          <w:rtl/>
        </w:rPr>
        <w:t>مول</w:t>
      </w:r>
      <w:r w:rsidR="00FF17D1" w:rsidRPr="005E7F23">
        <w:rPr>
          <w:rFonts w:ascii="IRLotus" w:eastAsia="Times New Roman" w:hAnsi="IRLotus" w:cs="B Zar"/>
          <w:sz w:val="26"/>
          <w:szCs w:val="26"/>
          <w:rtl/>
        </w:rPr>
        <w:t>ّ</w:t>
      </w:r>
      <w:r w:rsidR="00C07D96" w:rsidRPr="005E7F23">
        <w:rPr>
          <w:rFonts w:ascii="IRLotus" w:eastAsia="Times New Roman" w:hAnsi="IRLotus" w:cs="B Zar"/>
          <w:sz w:val="26"/>
          <w:szCs w:val="26"/>
          <w:rtl/>
        </w:rPr>
        <w:t>ف عوالی الل</w:t>
      </w:r>
      <w:r w:rsidR="00E31E0E" w:rsidRPr="005E7F23">
        <w:rPr>
          <w:rFonts w:ascii="IRLotus" w:eastAsia="Times New Roman" w:hAnsi="IRLotus" w:cs="B Zar"/>
          <w:sz w:val="26"/>
          <w:szCs w:val="26"/>
          <w:rtl/>
        </w:rPr>
        <w:t xml:space="preserve">ئالی (901ق) </w:t>
      </w:r>
      <w:r w:rsidR="00C07D96" w:rsidRPr="005E7F23">
        <w:rPr>
          <w:rFonts w:ascii="IRLotus" w:eastAsia="Times New Roman" w:hAnsi="IRLotus" w:cs="B Zar"/>
          <w:sz w:val="26"/>
          <w:szCs w:val="26"/>
          <w:rtl/>
        </w:rPr>
        <w:t xml:space="preserve">به </w:t>
      </w:r>
      <w:r w:rsidR="00322057">
        <w:rPr>
          <w:rFonts w:ascii="IRLotus" w:eastAsia="Times New Roman" w:hAnsi="IRLotus" w:cs="B Zar"/>
          <w:sz w:val="26"/>
          <w:szCs w:val="26"/>
          <w:rtl/>
        </w:rPr>
        <w:t>همان</w:t>
      </w:r>
      <w:r w:rsidR="00322057">
        <w:rPr>
          <w:rFonts w:ascii="IRLotus" w:eastAsia="Times New Roman" w:hAnsi="IRLotus" w:cs="B Zar" w:hint="cs"/>
          <w:sz w:val="26"/>
          <w:szCs w:val="26"/>
          <w:rtl/>
        </w:rPr>
        <w:t>‌</w:t>
      </w:r>
      <w:r w:rsidR="00E31E0E" w:rsidRPr="005E7F23">
        <w:rPr>
          <w:rFonts w:ascii="IRLotus" w:eastAsia="Times New Roman" w:hAnsi="IRLotus" w:cs="B Zar"/>
          <w:sz w:val="26"/>
          <w:szCs w:val="26"/>
          <w:rtl/>
        </w:rPr>
        <w:t xml:space="preserve">گونه مرسل قاطع </w:t>
      </w:r>
      <w:r w:rsidR="0054544B" w:rsidRPr="005E7F23">
        <w:rPr>
          <w:rFonts w:ascii="IRLotus" w:eastAsia="Times New Roman" w:hAnsi="IRLotus" w:cs="B Zar"/>
          <w:sz w:val="26"/>
          <w:szCs w:val="26"/>
          <w:rtl/>
        </w:rPr>
        <w:t>روایت را</w:t>
      </w:r>
      <w:r w:rsidR="00B15A38" w:rsidRPr="005E7F23">
        <w:rPr>
          <w:rFonts w:ascii="IRLotus" w:eastAsia="Times New Roman" w:hAnsi="IRLotus" w:cs="B Zar"/>
          <w:sz w:val="26"/>
          <w:szCs w:val="26"/>
          <w:rtl/>
        </w:rPr>
        <w:t xml:space="preserve"> بازتاب می‌دهد</w:t>
      </w:r>
      <w:r w:rsidR="00A525F7" w:rsidRPr="005E7F23">
        <w:rPr>
          <w:rFonts w:ascii="IRLotus" w:eastAsia="Times New Roman" w:hAnsi="IRLotus" w:cs="B Zar"/>
          <w:sz w:val="26"/>
          <w:szCs w:val="26"/>
          <w:rtl/>
        </w:rPr>
        <w:t xml:space="preserve"> (احسایی، </w:t>
      </w:r>
      <w:r w:rsidR="00000965" w:rsidRPr="005E7F23">
        <w:rPr>
          <w:rFonts w:ascii="IRLotus" w:eastAsia="Times New Roman" w:hAnsi="IRLotus" w:cs="B Zar"/>
          <w:sz w:val="26"/>
          <w:szCs w:val="26"/>
          <w:rtl/>
        </w:rPr>
        <w:t>1405</w:t>
      </w:r>
      <w:r w:rsidR="00D4773D">
        <w:rPr>
          <w:rFonts w:ascii="IRLotus" w:eastAsia="Times New Roman" w:hAnsi="IRLotus" w:cs="B Zar" w:hint="cs"/>
          <w:sz w:val="26"/>
          <w:szCs w:val="26"/>
          <w:rtl/>
        </w:rPr>
        <w:t>ق</w:t>
      </w:r>
      <w:r w:rsidR="00A525F7" w:rsidRPr="005E7F23">
        <w:rPr>
          <w:rFonts w:ascii="IRLotus" w:eastAsia="Times New Roman" w:hAnsi="IRLotus" w:cs="B Zar"/>
          <w:sz w:val="26"/>
          <w:szCs w:val="26"/>
          <w:rtl/>
        </w:rPr>
        <w:t>،</w:t>
      </w:r>
      <w:r w:rsidR="00D4773D">
        <w:rPr>
          <w:rFonts w:ascii="IRLotus" w:eastAsia="Times New Roman" w:hAnsi="IRLotus" w:cs="B Zar" w:hint="cs"/>
          <w:sz w:val="26"/>
          <w:szCs w:val="26"/>
          <w:rtl/>
        </w:rPr>
        <w:t xml:space="preserve"> </w:t>
      </w:r>
      <w:r w:rsidR="00701AD8" w:rsidRPr="005E7F23">
        <w:rPr>
          <w:rFonts w:ascii="IRLotus" w:eastAsia="Times New Roman" w:hAnsi="IRLotus" w:cs="B Zar"/>
          <w:sz w:val="26"/>
          <w:szCs w:val="26"/>
          <w:rtl/>
        </w:rPr>
        <w:t xml:space="preserve">ج1، ص404، ح63؛ </w:t>
      </w:r>
      <w:r w:rsidR="00A525F7" w:rsidRPr="005E7F23">
        <w:rPr>
          <w:rFonts w:ascii="IRLotus" w:eastAsia="Times New Roman" w:hAnsi="IRLotus" w:cs="B Zar"/>
          <w:sz w:val="26"/>
          <w:szCs w:val="26"/>
          <w:rtl/>
        </w:rPr>
        <w:t xml:space="preserve"> ج2، ص11، ح18)</w:t>
      </w:r>
      <w:r w:rsidR="0054544B" w:rsidRPr="005E7F23">
        <w:rPr>
          <w:rFonts w:ascii="IRLotus" w:eastAsia="Times New Roman" w:hAnsi="IRLotus" w:cs="B Zar"/>
          <w:sz w:val="26"/>
          <w:szCs w:val="26"/>
          <w:rtl/>
        </w:rPr>
        <w:t xml:space="preserve"> </w:t>
      </w:r>
      <w:r w:rsidR="00B15A38" w:rsidRPr="005E7F23">
        <w:rPr>
          <w:rFonts w:ascii="IRLotus" w:eastAsia="Times New Roman" w:hAnsi="IRLotus" w:cs="B Zar"/>
          <w:sz w:val="26"/>
          <w:szCs w:val="26"/>
          <w:rtl/>
        </w:rPr>
        <w:t xml:space="preserve">و </w:t>
      </w:r>
      <w:r w:rsidR="00700DED" w:rsidRPr="005E7F23">
        <w:rPr>
          <w:rFonts w:ascii="IRLotus" w:eastAsia="Times New Roman" w:hAnsi="IRLotus" w:cs="B Zar"/>
          <w:sz w:val="26"/>
          <w:szCs w:val="26"/>
          <w:rtl/>
        </w:rPr>
        <w:t xml:space="preserve">پس </w:t>
      </w:r>
      <w:r w:rsidR="001F466C" w:rsidRPr="005E7F23">
        <w:rPr>
          <w:rFonts w:ascii="IRLotus" w:eastAsia="Times New Roman" w:hAnsi="IRLotus" w:cs="B Zar"/>
          <w:sz w:val="26"/>
          <w:szCs w:val="26"/>
          <w:rtl/>
        </w:rPr>
        <w:t xml:space="preserve">از </w:t>
      </w:r>
      <w:r w:rsidR="005D0A40" w:rsidRPr="005E7F23">
        <w:rPr>
          <w:rFonts w:ascii="IRLotus" w:eastAsia="Times New Roman" w:hAnsi="IRLotus" w:cs="B Zar"/>
          <w:sz w:val="26"/>
          <w:szCs w:val="26"/>
          <w:rtl/>
        </w:rPr>
        <w:t>ایشان،</w:t>
      </w:r>
      <w:r w:rsidR="001F466C" w:rsidRPr="005E7F23">
        <w:rPr>
          <w:rFonts w:ascii="IRLotus" w:eastAsia="Times New Roman" w:hAnsi="IRLotus" w:cs="B Zar"/>
          <w:sz w:val="26"/>
          <w:szCs w:val="26"/>
          <w:rtl/>
        </w:rPr>
        <w:t xml:space="preserve"> این عبارت به عنوان روایت </w:t>
      </w:r>
      <w:r w:rsidR="00E17D1B" w:rsidRPr="005E7F23">
        <w:rPr>
          <w:rFonts w:ascii="IRLotus" w:eastAsia="Times New Roman" w:hAnsi="IRLotus" w:cs="B Zar"/>
          <w:sz w:val="26"/>
          <w:szCs w:val="26"/>
          <w:rtl/>
        </w:rPr>
        <w:t>در کتب فقهی (اردبیلی، بی‌تا، ص</w:t>
      </w:r>
      <w:r w:rsidR="00D4773D">
        <w:rPr>
          <w:rFonts w:ascii="IRLotus" w:eastAsia="Times New Roman" w:hAnsi="IRLotus" w:cs="B Zar" w:hint="cs"/>
          <w:sz w:val="26"/>
          <w:szCs w:val="26"/>
          <w:rtl/>
        </w:rPr>
        <w:t>ص</w:t>
      </w:r>
      <w:r w:rsidR="00E17D1B" w:rsidRPr="005E7F23">
        <w:rPr>
          <w:rFonts w:ascii="IRLotus" w:eastAsia="Times New Roman" w:hAnsi="IRLotus" w:cs="B Zar"/>
          <w:sz w:val="26"/>
          <w:szCs w:val="26"/>
          <w:rtl/>
        </w:rPr>
        <w:t>425</w:t>
      </w:r>
      <w:r w:rsidR="00000965" w:rsidRPr="005E7F23">
        <w:rPr>
          <w:rFonts w:ascii="IRLotus" w:eastAsia="Times New Roman" w:hAnsi="IRLotus" w:cs="B Zar"/>
          <w:sz w:val="26"/>
          <w:szCs w:val="26"/>
          <w:rtl/>
        </w:rPr>
        <w:t xml:space="preserve"> و</w:t>
      </w:r>
      <w:r w:rsidR="003D4238" w:rsidRPr="005E7F23">
        <w:rPr>
          <w:rFonts w:ascii="IRLotus" w:eastAsia="Times New Roman" w:hAnsi="IRLotus" w:cs="B Zar"/>
          <w:sz w:val="26"/>
          <w:szCs w:val="26"/>
          <w:rtl/>
        </w:rPr>
        <w:t xml:space="preserve"> 696</w:t>
      </w:r>
      <w:r w:rsidR="00E17D1B" w:rsidRPr="005E7F23">
        <w:rPr>
          <w:rFonts w:ascii="IRLotus" w:eastAsia="Times New Roman" w:hAnsi="IRLotus" w:cs="B Zar"/>
          <w:sz w:val="26"/>
          <w:szCs w:val="26"/>
          <w:rtl/>
        </w:rPr>
        <w:t xml:space="preserve">؛ </w:t>
      </w:r>
      <w:r w:rsidR="003D4238" w:rsidRPr="005E7F23">
        <w:rPr>
          <w:rFonts w:ascii="IRLotus" w:eastAsia="Times New Roman" w:hAnsi="IRLotus" w:cs="B Zar"/>
          <w:sz w:val="26"/>
          <w:szCs w:val="26"/>
          <w:rtl/>
        </w:rPr>
        <w:t xml:space="preserve">استرآبادى، </w:t>
      </w:r>
      <w:r w:rsidR="00000965" w:rsidRPr="005E7F23">
        <w:rPr>
          <w:rFonts w:ascii="IRLotus" w:eastAsia="Times New Roman" w:hAnsi="IRLotus" w:cs="B Zar"/>
          <w:sz w:val="26"/>
          <w:szCs w:val="26"/>
          <w:rtl/>
        </w:rPr>
        <w:t>1394</w:t>
      </w:r>
      <w:r w:rsidR="00D4773D">
        <w:rPr>
          <w:rFonts w:ascii="IRLotus" w:eastAsia="Times New Roman" w:hAnsi="IRLotus" w:cs="B Zar" w:hint="cs"/>
          <w:sz w:val="26"/>
          <w:szCs w:val="26"/>
          <w:rtl/>
        </w:rPr>
        <w:t>ق</w:t>
      </w:r>
      <w:r w:rsidR="003D4238" w:rsidRPr="005E7F23">
        <w:rPr>
          <w:rFonts w:ascii="IRLotus" w:eastAsia="Times New Roman" w:hAnsi="IRLotus" w:cs="B Zar"/>
          <w:sz w:val="26"/>
          <w:szCs w:val="26"/>
          <w:rtl/>
        </w:rPr>
        <w:t xml:space="preserve">، ص56، </w:t>
      </w:r>
      <w:r w:rsidR="00000965" w:rsidRPr="005E7F23">
        <w:rPr>
          <w:rFonts w:ascii="IRLotus" w:eastAsia="Times New Roman" w:hAnsi="IRLotus" w:cs="B Zar"/>
          <w:sz w:val="26"/>
          <w:szCs w:val="26"/>
          <w:rtl/>
        </w:rPr>
        <w:t>بحرانی، 1405</w:t>
      </w:r>
      <w:r w:rsidR="00BE0EF6">
        <w:rPr>
          <w:rFonts w:ascii="IRLotus" w:eastAsia="Times New Roman" w:hAnsi="IRLotus" w:cs="B Zar" w:hint="cs"/>
          <w:sz w:val="26"/>
          <w:szCs w:val="26"/>
          <w:rtl/>
        </w:rPr>
        <w:t>ق</w:t>
      </w:r>
      <w:r w:rsidR="00000965" w:rsidRPr="005E7F23">
        <w:rPr>
          <w:rFonts w:ascii="IRLotus" w:eastAsia="Times New Roman" w:hAnsi="IRLotus" w:cs="B Zar"/>
          <w:sz w:val="26"/>
          <w:szCs w:val="26"/>
          <w:rtl/>
        </w:rPr>
        <w:t>، ج2، ص178</w:t>
      </w:r>
      <w:r w:rsidR="00E17D1B" w:rsidRPr="005E7F23">
        <w:rPr>
          <w:rFonts w:ascii="IRLotus" w:eastAsia="Times New Roman" w:hAnsi="IRLotus" w:cs="B Zar"/>
          <w:sz w:val="26"/>
          <w:szCs w:val="26"/>
          <w:rtl/>
        </w:rPr>
        <w:t xml:space="preserve">) و </w:t>
      </w:r>
      <w:r w:rsidR="00322057">
        <w:rPr>
          <w:rFonts w:ascii="IRLotus" w:eastAsia="Times New Roman" w:hAnsi="IRLotus" w:cs="B Zar" w:hint="cs"/>
          <w:sz w:val="26"/>
          <w:szCs w:val="26"/>
          <w:rtl/>
        </w:rPr>
        <w:t xml:space="preserve">کتب </w:t>
      </w:r>
      <w:r w:rsidR="00E17D1B" w:rsidRPr="005E7F23">
        <w:rPr>
          <w:rFonts w:ascii="IRLotus" w:eastAsia="Times New Roman" w:hAnsi="IRLotus" w:cs="B Zar"/>
          <w:sz w:val="26"/>
          <w:szCs w:val="26"/>
          <w:rtl/>
        </w:rPr>
        <w:t>حدیثی</w:t>
      </w:r>
      <w:r w:rsidR="001F466C" w:rsidRPr="005E7F23">
        <w:rPr>
          <w:rFonts w:ascii="IRLotus" w:eastAsia="Times New Roman" w:hAnsi="IRLotus" w:cs="B Zar"/>
          <w:sz w:val="26"/>
          <w:szCs w:val="26"/>
          <w:rtl/>
        </w:rPr>
        <w:t xml:space="preserve"> (</w:t>
      </w:r>
      <w:r w:rsidR="00592CEC">
        <w:rPr>
          <w:rFonts w:ascii="IRLotus" w:eastAsia="Times New Roman" w:hAnsi="IRLotus" w:cs="B Zar"/>
          <w:sz w:val="26"/>
          <w:szCs w:val="26"/>
          <w:rtl/>
        </w:rPr>
        <w:t>فیض‌کاشانی</w:t>
      </w:r>
      <w:r w:rsidR="001F466C" w:rsidRPr="005E7F23">
        <w:rPr>
          <w:rFonts w:ascii="IRLotus" w:eastAsia="Times New Roman" w:hAnsi="IRLotus" w:cs="B Zar"/>
          <w:sz w:val="26"/>
          <w:szCs w:val="26"/>
          <w:rtl/>
        </w:rPr>
        <w:t xml:space="preserve">، </w:t>
      </w:r>
      <w:r w:rsidR="00000965" w:rsidRPr="005E7F23">
        <w:rPr>
          <w:rFonts w:ascii="IRLotus" w:eastAsia="Times New Roman" w:hAnsi="IRLotus" w:cs="B Zar"/>
          <w:sz w:val="26"/>
          <w:szCs w:val="26"/>
          <w:rtl/>
        </w:rPr>
        <w:t>1406</w:t>
      </w:r>
      <w:r w:rsidR="00BE0EF6">
        <w:rPr>
          <w:rFonts w:ascii="IRLotus" w:eastAsia="Times New Roman" w:hAnsi="IRLotus" w:cs="B Zar" w:hint="cs"/>
          <w:sz w:val="26"/>
          <w:szCs w:val="26"/>
          <w:rtl/>
        </w:rPr>
        <w:t>ق</w:t>
      </w:r>
      <w:r w:rsidR="001F466C" w:rsidRPr="005E7F23">
        <w:rPr>
          <w:rFonts w:ascii="IRLotus" w:eastAsia="Times New Roman" w:hAnsi="IRLotus" w:cs="B Zar"/>
          <w:sz w:val="26"/>
          <w:szCs w:val="26"/>
          <w:rtl/>
        </w:rPr>
        <w:t>، ج4، ص361</w:t>
      </w:r>
      <w:r w:rsidR="00E17D1B" w:rsidRPr="005E7F23">
        <w:rPr>
          <w:rFonts w:ascii="IRLotus" w:eastAsia="Times New Roman" w:hAnsi="IRLotus" w:cs="B Zar"/>
          <w:sz w:val="26"/>
          <w:szCs w:val="26"/>
          <w:rtl/>
        </w:rPr>
        <w:t xml:space="preserve">؛ مجلسی، </w:t>
      </w:r>
      <w:r w:rsidR="00000965" w:rsidRPr="005E7F23">
        <w:rPr>
          <w:rFonts w:ascii="IRLotus" w:eastAsia="Times New Roman" w:hAnsi="IRLotus" w:cs="B Zar"/>
          <w:sz w:val="26"/>
          <w:szCs w:val="26"/>
          <w:rtl/>
        </w:rPr>
        <w:t>1403</w:t>
      </w:r>
      <w:r w:rsidR="00BE0EF6">
        <w:rPr>
          <w:rFonts w:ascii="IRLotus" w:eastAsia="Times New Roman" w:hAnsi="IRLotus" w:cs="B Zar" w:hint="cs"/>
          <w:sz w:val="26"/>
          <w:szCs w:val="26"/>
          <w:rtl/>
        </w:rPr>
        <w:t>ق</w:t>
      </w:r>
      <w:r w:rsidR="00E17D1B" w:rsidRPr="005E7F23">
        <w:rPr>
          <w:rFonts w:ascii="IRLotus" w:eastAsia="Times New Roman" w:hAnsi="IRLotus" w:cs="B Zar"/>
          <w:sz w:val="26"/>
          <w:szCs w:val="26"/>
          <w:rtl/>
        </w:rPr>
        <w:t xml:space="preserve">، ج67، </w:t>
      </w:r>
      <w:r w:rsidR="00BE0EF6">
        <w:rPr>
          <w:rFonts w:ascii="IRLotus" w:eastAsia="Times New Roman" w:hAnsi="IRLotus" w:cs="B Zar" w:hint="cs"/>
          <w:sz w:val="26"/>
          <w:szCs w:val="26"/>
          <w:rtl/>
        </w:rPr>
        <w:t>ص</w:t>
      </w:r>
      <w:r w:rsidR="00E17D1B" w:rsidRPr="005E7F23">
        <w:rPr>
          <w:rFonts w:ascii="IRLotus" w:eastAsia="Times New Roman" w:hAnsi="IRLotus" w:cs="B Zar"/>
          <w:sz w:val="26"/>
          <w:szCs w:val="26"/>
          <w:rtl/>
        </w:rPr>
        <w:t xml:space="preserve">ص186، 197، 234؛ ج69، ص278؛ </w:t>
      </w:r>
      <w:r w:rsidR="00DE3D62">
        <w:rPr>
          <w:rFonts w:ascii="IRLotus" w:eastAsia="Times New Roman" w:hAnsi="IRLotus" w:cs="B Zar" w:hint="cs"/>
          <w:sz w:val="26"/>
          <w:szCs w:val="26"/>
          <w:rtl/>
        </w:rPr>
        <w:t>مجلسی،</w:t>
      </w:r>
      <w:r w:rsidR="00E17D1B" w:rsidRPr="005E7F23">
        <w:rPr>
          <w:rFonts w:ascii="IRLotus" w:eastAsia="Times New Roman" w:hAnsi="IRLotus" w:cs="B Zar"/>
          <w:sz w:val="26"/>
          <w:szCs w:val="26"/>
          <w:rtl/>
        </w:rPr>
        <w:t xml:space="preserve"> </w:t>
      </w:r>
      <w:r w:rsidR="00000965" w:rsidRPr="005E7F23">
        <w:rPr>
          <w:rFonts w:ascii="IRLotus" w:eastAsia="Times New Roman" w:hAnsi="IRLotus" w:cs="B Zar"/>
          <w:sz w:val="26"/>
          <w:szCs w:val="26"/>
          <w:rtl/>
        </w:rPr>
        <w:t>1404</w:t>
      </w:r>
      <w:r w:rsidR="00BE0EF6">
        <w:rPr>
          <w:rFonts w:ascii="IRLotus" w:eastAsia="Times New Roman" w:hAnsi="IRLotus" w:cs="B Zar" w:hint="cs"/>
          <w:sz w:val="26"/>
          <w:szCs w:val="26"/>
          <w:rtl/>
        </w:rPr>
        <w:t>ق</w:t>
      </w:r>
      <w:r w:rsidR="00000965" w:rsidRPr="005E7F23">
        <w:rPr>
          <w:rFonts w:ascii="IRLotus" w:eastAsia="Times New Roman" w:hAnsi="IRLotus" w:cs="B Zar"/>
          <w:sz w:val="26"/>
          <w:szCs w:val="26"/>
          <w:rtl/>
        </w:rPr>
        <w:t>، ج7، ص81؛ ج8، ص89</w:t>
      </w:r>
      <w:r w:rsidR="001F466C" w:rsidRPr="005E7F23">
        <w:rPr>
          <w:rFonts w:ascii="IRLotus" w:eastAsia="Times New Roman" w:hAnsi="IRLotus" w:cs="B Zar"/>
          <w:sz w:val="26"/>
          <w:szCs w:val="26"/>
          <w:rtl/>
        </w:rPr>
        <w:t>)</w:t>
      </w:r>
      <w:r w:rsidR="00F068B5" w:rsidRPr="005E7F23">
        <w:rPr>
          <w:rFonts w:ascii="IRLotus" w:eastAsia="Times New Roman" w:hAnsi="IRLotus" w:cs="B Zar"/>
          <w:sz w:val="26"/>
          <w:szCs w:val="26"/>
          <w:rtl/>
        </w:rPr>
        <w:t xml:space="preserve"> </w:t>
      </w:r>
      <w:r w:rsidR="00CF6A62">
        <w:rPr>
          <w:rFonts w:ascii="IRLotus" w:eastAsia="Times New Roman" w:hAnsi="IRLotus" w:cs="B Zar" w:hint="cs"/>
          <w:sz w:val="26"/>
          <w:szCs w:val="26"/>
          <w:rtl/>
        </w:rPr>
        <w:t>جای خود را باز می‌کند</w:t>
      </w:r>
      <w:r w:rsidR="00A25864" w:rsidRPr="005E7F23">
        <w:rPr>
          <w:rFonts w:ascii="IRLotus" w:eastAsia="Times New Roman" w:hAnsi="IRLotus" w:cs="B Zar"/>
          <w:sz w:val="26"/>
          <w:szCs w:val="26"/>
          <w:rtl/>
        </w:rPr>
        <w:t>. بنابراین، گویا این گزاره،</w:t>
      </w:r>
      <w:r w:rsidR="001F466C" w:rsidRPr="005E7F23">
        <w:rPr>
          <w:rFonts w:ascii="IRLotus" w:eastAsia="Times New Roman" w:hAnsi="IRLotus" w:cs="B Zar"/>
          <w:sz w:val="26"/>
          <w:szCs w:val="26"/>
          <w:rtl/>
        </w:rPr>
        <w:t xml:space="preserve"> </w:t>
      </w:r>
      <w:r w:rsidR="00A25864" w:rsidRPr="005E7F23">
        <w:rPr>
          <w:rFonts w:ascii="IRLotus" w:eastAsia="Times New Roman" w:hAnsi="IRLotus" w:cs="B Zar"/>
          <w:sz w:val="26"/>
          <w:szCs w:val="26"/>
          <w:rtl/>
        </w:rPr>
        <w:t>مصداقی از ضرب المثل</w:t>
      </w:r>
      <w:r w:rsidR="001F466C" w:rsidRPr="005E7F23">
        <w:rPr>
          <w:rFonts w:ascii="IRLotus" w:eastAsia="Times New Roman" w:hAnsi="IRLotus" w:cs="B Zar"/>
          <w:sz w:val="26"/>
          <w:szCs w:val="26"/>
          <w:rtl/>
        </w:rPr>
        <w:t xml:space="preserve"> «ربّ مشهور لا اصل له» می‌باشد.</w:t>
      </w:r>
    </w:p>
    <w:p w:rsidR="00700DED" w:rsidRPr="005E7F23" w:rsidRDefault="005E7F23" w:rsidP="001A5E47">
      <w:pPr>
        <w:pStyle w:val="Heading2"/>
        <w:spacing w:before="0" w:after="200"/>
        <w:ind w:firstLine="521"/>
        <w:jc w:val="both"/>
        <w:rPr>
          <w:rFonts w:ascii="IRLotus" w:hAnsi="IRLotus" w:cs="B Zar"/>
          <w:b/>
          <w:bCs/>
          <w:color w:val="auto"/>
          <w:sz w:val="28"/>
          <w:szCs w:val="28"/>
          <w:rtl/>
        </w:rPr>
      </w:pPr>
      <w:r>
        <w:rPr>
          <w:rFonts w:ascii="IRLotus" w:hAnsi="IRLotus" w:cs="B Zar" w:hint="cs"/>
          <w:b/>
          <w:bCs/>
          <w:color w:val="auto"/>
          <w:sz w:val="28"/>
          <w:szCs w:val="28"/>
          <w:rtl/>
        </w:rPr>
        <w:lastRenderedPageBreak/>
        <w:t xml:space="preserve">2. </w:t>
      </w:r>
      <w:r w:rsidR="00700DED" w:rsidRPr="005E7F23">
        <w:rPr>
          <w:rFonts w:ascii="IRLotus" w:hAnsi="IRLotus" w:cs="B Zar"/>
          <w:b/>
          <w:bCs/>
          <w:color w:val="auto"/>
          <w:sz w:val="28"/>
          <w:szCs w:val="28"/>
          <w:rtl/>
        </w:rPr>
        <w:t>بررسی محتوایی</w:t>
      </w:r>
    </w:p>
    <w:p w:rsidR="00502AE9" w:rsidRPr="005E7F23" w:rsidRDefault="00502AE9" w:rsidP="00236427">
      <w:pPr>
        <w:ind w:firstLine="521"/>
        <w:jc w:val="both"/>
        <w:rPr>
          <w:rFonts w:ascii="IRLotus" w:hAnsi="IRLotus" w:cs="B Zar"/>
          <w:sz w:val="26"/>
          <w:szCs w:val="26"/>
          <w:rtl/>
        </w:rPr>
      </w:pPr>
      <w:r w:rsidRPr="005E7F23">
        <w:rPr>
          <w:rFonts w:ascii="IRLotus" w:hAnsi="IRLotus" w:cs="B Zar"/>
          <w:sz w:val="26"/>
          <w:szCs w:val="26"/>
          <w:rtl/>
        </w:rPr>
        <w:t xml:space="preserve">برای فهم بهتر و بیشتر روایت مورد </w:t>
      </w:r>
      <w:r w:rsidR="00106B29">
        <w:rPr>
          <w:rFonts w:ascii="IRLotus" w:hAnsi="IRLotus" w:cs="B Zar"/>
          <w:sz w:val="26"/>
          <w:szCs w:val="26"/>
          <w:rtl/>
        </w:rPr>
        <w:t>بحث در این مقاله، از آیات قرآن</w:t>
      </w:r>
      <w:r w:rsidR="00106B29">
        <w:rPr>
          <w:rFonts w:ascii="IRLotus" w:hAnsi="IRLotus" w:cs="B Zar" w:hint="cs"/>
          <w:sz w:val="26"/>
          <w:szCs w:val="26"/>
          <w:rtl/>
        </w:rPr>
        <w:t>،</w:t>
      </w:r>
      <w:r w:rsidRPr="005E7F23">
        <w:rPr>
          <w:rFonts w:ascii="IRLotus" w:hAnsi="IRLotus" w:cs="B Zar"/>
          <w:sz w:val="26"/>
          <w:szCs w:val="26"/>
          <w:rtl/>
        </w:rPr>
        <w:t xml:space="preserve"> روایات و عقل استفاده می‌کنیم تا به ف</w:t>
      </w:r>
      <w:r w:rsidR="00372EAF">
        <w:rPr>
          <w:rFonts w:ascii="IRLotus" w:hAnsi="IRLotus" w:cs="B Zar"/>
          <w:sz w:val="26"/>
          <w:szCs w:val="26"/>
          <w:rtl/>
        </w:rPr>
        <w:t>هم درست و دقیق مقصود امام معصوم</w:t>
      </w:r>
      <w:r w:rsidR="00236427">
        <w:rPr>
          <w:rFonts w:ascii="IRLotus" w:hAnsi="IRLotus" w:cs="B Zar" w:hint="cs"/>
          <w:sz w:val="28"/>
          <w:rtl/>
          <w:lang w:eastAsia="zh-CN"/>
        </w:rPr>
        <w:t xml:space="preserve"> </w:t>
      </w:r>
      <w:r w:rsidRPr="005E7F23">
        <w:rPr>
          <w:rFonts w:ascii="IRLotus" w:hAnsi="IRLotus" w:cs="B Zar"/>
          <w:sz w:val="26"/>
          <w:szCs w:val="26"/>
          <w:rtl/>
        </w:rPr>
        <w:t>رسیم.</w:t>
      </w:r>
    </w:p>
    <w:p w:rsidR="00502AE9" w:rsidRPr="005E7F23" w:rsidRDefault="005E7F23" w:rsidP="001A5E47">
      <w:pPr>
        <w:pStyle w:val="Heading3"/>
        <w:spacing w:before="0" w:after="200"/>
        <w:ind w:firstLine="521"/>
        <w:jc w:val="both"/>
        <w:rPr>
          <w:rFonts w:ascii="IRLotus" w:hAnsi="IRLotus" w:cs="B Zar"/>
          <w:color w:val="auto"/>
          <w:sz w:val="30"/>
          <w:szCs w:val="30"/>
          <w:rtl/>
        </w:rPr>
      </w:pPr>
      <w:r>
        <w:rPr>
          <w:rFonts w:ascii="IRLotus" w:hAnsi="IRLotus" w:cs="B Zar" w:hint="cs"/>
          <w:color w:val="auto"/>
          <w:sz w:val="30"/>
          <w:szCs w:val="30"/>
          <w:rtl/>
        </w:rPr>
        <w:t>1ـ1.</w:t>
      </w:r>
      <w:r w:rsidR="00393517" w:rsidRPr="005E7F23">
        <w:rPr>
          <w:rFonts w:ascii="IRLotus" w:hAnsi="IRLotus" w:cs="B Zar" w:hint="cs"/>
          <w:color w:val="auto"/>
          <w:sz w:val="30"/>
          <w:szCs w:val="30"/>
          <w:rtl/>
        </w:rPr>
        <w:t xml:space="preserve"> </w:t>
      </w:r>
      <w:r w:rsidR="005C2995" w:rsidRPr="005E7F23">
        <w:rPr>
          <w:rFonts w:ascii="IRLotus" w:hAnsi="IRLotus" w:cs="B Zar"/>
          <w:color w:val="auto"/>
          <w:sz w:val="30"/>
          <w:szCs w:val="30"/>
          <w:rtl/>
        </w:rPr>
        <w:t xml:space="preserve">موافقت یا مخالفت </w:t>
      </w:r>
      <w:r w:rsidR="00502AE9" w:rsidRPr="005E7F23">
        <w:rPr>
          <w:rFonts w:ascii="IRLotus" w:hAnsi="IRLotus" w:cs="B Zar"/>
          <w:color w:val="auto"/>
          <w:sz w:val="30"/>
          <w:szCs w:val="30"/>
          <w:rtl/>
        </w:rPr>
        <w:t>با آیات قرآن</w:t>
      </w:r>
    </w:p>
    <w:p w:rsidR="00CF4B36" w:rsidRDefault="00502AE9" w:rsidP="00372EAF">
      <w:pPr>
        <w:pStyle w:val="FootnoteText"/>
        <w:spacing w:after="200" w:line="276" w:lineRule="auto"/>
        <w:ind w:firstLine="521"/>
        <w:jc w:val="both"/>
        <w:rPr>
          <w:rFonts w:ascii="IRLotus" w:hAnsi="IRLotus" w:cs="B Zar"/>
          <w:sz w:val="26"/>
          <w:szCs w:val="26"/>
          <w:rtl/>
        </w:rPr>
      </w:pPr>
      <w:r w:rsidRPr="005E7F23">
        <w:rPr>
          <w:rFonts w:ascii="IRLotus" w:hAnsi="IRLotus" w:cs="B Zar"/>
          <w:sz w:val="26"/>
          <w:szCs w:val="26"/>
          <w:rtl/>
        </w:rPr>
        <w:t>قرآن کریم بهترین و والاترین متن اسلامی است که به اجماع کل مسلمین حجت و معتبر است و هیچ اضافه و کاستی ندارد و به یقین همان متنی است که جب</w:t>
      </w:r>
      <w:r w:rsidR="00C1597A">
        <w:rPr>
          <w:rFonts w:ascii="IRLotus" w:hAnsi="IRLotus" w:cs="B Zar"/>
          <w:sz w:val="26"/>
          <w:szCs w:val="26"/>
          <w:rtl/>
        </w:rPr>
        <w:t>رائیل امین بر پیامبر ختمی مرتبت</w:t>
      </w:r>
      <w:r w:rsidR="00372EAF" w:rsidRPr="00372EAF">
        <w:rPr>
          <w:rFonts w:hint="cs"/>
          <w:sz w:val="30"/>
          <w:szCs w:val="30"/>
        </w:rPr>
        <w:sym w:font="ABBASI &amp; GHASEMI (SYMBOL)" w:char="F085"/>
      </w:r>
      <w:r w:rsidR="00372EAF">
        <w:rPr>
          <w:rFonts w:hint="cs"/>
          <w:rtl/>
        </w:rPr>
        <w:t xml:space="preserve"> </w:t>
      </w:r>
      <w:r w:rsidRPr="005E7F23">
        <w:rPr>
          <w:rFonts w:ascii="IRLotus" w:hAnsi="IRLotus" w:cs="B Zar"/>
          <w:sz w:val="26"/>
          <w:szCs w:val="26"/>
          <w:rtl/>
        </w:rPr>
        <w:t>نازل نموده است و از هرگونه خطا و اشتباه در اما</w:t>
      </w:r>
      <w:r w:rsidR="00C1597A">
        <w:rPr>
          <w:rFonts w:ascii="IRLotus" w:hAnsi="IRLotus" w:cs="B Zar"/>
          <w:sz w:val="26"/>
          <w:szCs w:val="26"/>
          <w:rtl/>
        </w:rPr>
        <w:t xml:space="preserve">ن است. </w:t>
      </w:r>
      <w:r w:rsidR="00322057">
        <w:rPr>
          <w:rFonts w:ascii="IRLotus" w:hAnsi="IRLotus" w:cs="B Zar"/>
          <w:sz w:val="26"/>
          <w:szCs w:val="26"/>
          <w:rtl/>
        </w:rPr>
        <w:t>همان‌گونه</w:t>
      </w:r>
      <w:r w:rsidR="00C1597A">
        <w:rPr>
          <w:rFonts w:ascii="IRLotus" w:hAnsi="IRLotus" w:cs="B Zar"/>
          <w:sz w:val="26"/>
          <w:szCs w:val="26"/>
          <w:rtl/>
        </w:rPr>
        <w:t xml:space="preserve"> که پیامبر اکرم</w:t>
      </w:r>
      <w:r w:rsidR="00372EAF" w:rsidRPr="00372EAF">
        <w:rPr>
          <w:rFonts w:hint="cs"/>
          <w:sz w:val="30"/>
          <w:szCs w:val="30"/>
        </w:rPr>
        <w:sym w:font="ABBASI &amp; GHASEMI (SYMBOL)" w:char="F085"/>
      </w:r>
      <w:r w:rsidR="00372EAF">
        <w:rPr>
          <w:rFonts w:ascii="IRLotus" w:hAnsi="IRLotus" w:cs="B Zar" w:hint="cs"/>
          <w:sz w:val="26"/>
          <w:szCs w:val="26"/>
          <w:rtl/>
        </w:rPr>
        <w:t xml:space="preserve"> </w:t>
      </w:r>
      <w:r w:rsidR="00CF4B36">
        <w:rPr>
          <w:rFonts w:ascii="IRLotus" w:hAnsi="IRLotus" w:cs="B Zar"/>
          <w:sz w:val="26"/>
          <w:szCs w:val="26"/>
          <w:rtl/>
        </w:rPr>
        <w:t>در حدیث متواتر ثقلین فرمودند:</w:t>
      </w:r>
    </w:p>
    <w:p w:rsidR="00CF4B36" w:rsidRDefault="00502AE9" w:rsidP="00CF4B36">
      <w:pPr>
        <w:pStyle w:val="FootnoteText"/>
        <w:spacing w:after="200" w:line="276" w:lineRule="auto"/>
        <w:ind w:left="720" w:firstLine="521"/>
        <w:jc w:val="both"/>
        <w:rPr>
          <w:rFonts w:ascii="IRLotus" w:hAnsi="IRLotus" w:cs="B Zar"/>
          <w:sz w:val="26"/>
          <w:szCs w:val="26"/>
          <w:rtl/>
        </w:rPr>
      </w:pPr>
      <w:r w:rsidRPr="005E7F23">
        <w:rPr>
          <w:rFonts w:ascii="IRLotus" w:hAnsi="IRLotus" w:cs="B Zar"/>
          <w:sz w:val="26"/>
          <w:szCs w:val="26"/>
          <w:rtl/>
        </w:rPr>
        <w:t xml:space="preserve">«قرآن و عترت در کنار هم، راه رستگاری هستند» (حر عاملى، </w:t>
      </w:r>
      <w:r w:rsidR="00DB2CC5" w:rsidRPr="005E7F23">
        <w:rPr>
          <w:rFonts w:ascii="IRLotus" w:hAnsi="IRLotus" w:cs="B Zar"/>
          <w:sz w:val="26"/>
          <w:szCs w:val="26"/>
          <w:rtl/>
        </w:rPr>
        <w:t>1409</w:t>
      </w:r>
      <w:r w:rsidR="00BE0EF6">
        <w:rPr>
          <w:rFonts w:ascii="IRLotus" w:hAnsi="IRLotus" w:cs="B Zar" w:hint="cs"/>
          <w:sz w:val="26"/>
          <w:szCs w:val="26"/>
          <w:rtl/>
        </w:rPr>
        <w:t>ق</w:t>
      </w:r>
      <w:r w:rsidRPr="005E7F23">
        <w:rPr>
          <w:rFonts w:ascii="IRLotus" w:hAnsi="IRLotus" w:cs="B Zar"/>
          <w:sz w:val="26"/>
          <w:szCs w:val="26"/>
          <w:rtl/>
        </w:rPr>
        <w:t xml:space="preserve">، </w:t>
      </w:r>
      <w:r w:rsidR="00DB2CC5" w:rsidRPr="005E7F23">
        <w:rPr>
          <w:rFonts w:ascii="IRLotus" w:hAnsi="IRLotus" w:cs="B Zar"/>
          <w:sz w:val="26"/>
          <w:szCs w:val="26"/>
          <w:rtl/>
        </w:rPr>
        <w:t>ج</w:t>
      </w:r>
      <w:r w:rsidRPr="005E7F23">
        <w:rPr>
          <w:rFonts w:ascii="IRLotus" w:hAnsi="IRLotus" w:cs="B Zar"/>
          <w:sz w:val="26"/>
          <w:szCs w:val="26"/>
          <w:rtl/>
        </w:rPr>
        <w:t>27</w:t>
      </w:r>
      <w:r w:rsidR="00DB2CC5" w:rsidRPr="005E7F23">
        <w:rPr>
          <w:rFonts w:ascii="IRLotus" w:hAnsi="IRLotus" w:cs="B Zar"/>
          <w:sz w:val="26"/>
          <w:szCs w:val="26"/>
          <w:rtl/>
        </w:rPr>
        <w:t>، ص</w:t>
      </w:r>
      <w:r w:rsidR="00106B29">
        <w:rPr>
          <w:rFonts w:ascii="IRLotus" w:hAnsi="IRLotus" w:cs="B Zar"/>
          <w:sz w:val="26"/>
          <w:szCs w:val="26"/>
          <w:rtl/>
        </w:rPr>
        <w:t>34)</w:t>
      </w:r>
      <w:r w:rsidR="00106B29">
        <w:rPr>
          <w:rFonts w:ascii="IRLotus" w:hAnsi="IRLotus" w:cs="B Zar" w:hint="cs"/>
          <w:sz w:val="26"/>
          <w:szCs w:val="26"/>
          <w:rtl/>
        </w:rPr>
        <w:t>.</w:t>
      </w:r>
    </w:p>
    <w:p w:rsidR="002B6405" w:rsidRDefault="002B6405" w:rsidP="00CF4B36">
      <w:pPr>
        <w:pStyle w:val="FootnoteText"/>
        <w:spacing w:after="200" w:line="276" w:lineRule="auto"/>
        <w:ind w:firstLine="521"/>
        <w:jc w:val="both"/>
        <w:rPr>
          <w:rFonts w:ascii="IRLotus" w:hAnsi="IRLotus" w:cs="B Zar"/>
          <w:sz w:val="26"/>
          <w:szCs w:val="26"/>
          <w:rtl/>
        </w:rPr>
      </w:pPr>
      <w:r>
        <w:rPr>
          <w:rFonts w:ascii="IRLotus" w:hAnsi="IRLotus" w:cs="B Zar" w:hint="cs"/>
          <w:sz w:val="26"/>
          <w:szCs w:val="26"/>
          <w:rtl/>
        </w:rPr>
        <w:t xml:space="preserve">در کنار پیراستگی قرآن از خطا و اشتباه، احادیثِ متواترِ </w:t>
      </w:r>
      <w:r w:rsidRPr="006F518D">
        <w:rPr>
          <w:rFonts w:ascii="IRLotus" w:hAnsi="IRLotus" w:cs="B Zar" w:hint="cs"/>
          <w:sz w:val="26"/>
          <w:szCs w:val="26"/>
          <w:rtl/>
        </w:rPr>
        <w:t xml:space="preserve">معنویِ عرضه </w:t>
      </w:r>
      <w:r w:rsidRPr="006F518D">
        <w:rPr>
          <w:rFonts w:ascii="IRLotus" w:hAnsi="IRLotus" w:cs="B Zar"/>
          <w:sz w:val="26"/>
          <w:szCs w:val="26"/>
          <w:rtl/>
        </w:rPr>
        <w:t>(انصاری، 14</w:t>
      </w:r>
      <w:r w:rsidR="006F518D" w:rsidRPr="006F518D">
        <w:rPr>
          <w:rFonts w:ascii="IRLotus" w:hAnsi="IRLotus" w:cs="B Zar" w:hint="cs"/>
          <w:sz w:val="26"/>
          <w:szCs w:val="26"/>
          <w:rtl/>
        </w:rPr>
        <w:t>1</w:t>
      </w:r>
      <w:r w:rsidRPr="006F518D">
        <w:rPr>
          <w:rFonts w:ascii="IRLotus" w:hAnsi="IRLotus" w:cs="B Zar"/>
          <w:sz w:val="26"/>
          <w:szCs w:val="26"/>
          <w:rtl/>
        </w:rPr>
        <w:t>6</w:t>
      </w:r>
      <w:r w:rsidRPr="006F518D">
        <w:rPr>
          <w:rFonts w:ascii="IRLotus" w:hAnsi="IRLotus" w:cs="B Zar" w:hint="cs"/>
          <w:sz w:val="26"/>
          <w:szCs w:val="26"/>
          <w:rtl/>
        </w:rPr>
        <w:t>ق</w:t>
      </w:r>
      <w:r w:rsidRPr="006F518D">
        <w:rPr>
          <w:rFonts w:ascii="IRLotus" w:hAnsi="IRLotus" w:cs="B Zar"/>
          <w:sz w:val="26"/>
          <w:szCs w:val="26"/>
          <w:rtl/>
        </w:rPr>
        <w:t>، ج1، ص70؛ تنکابنی، 1385</w:t>
      </w:r>
      <w:r w:rsidRPr="006F518D">
        <w:rPr>
          <w:rFonts w:ascii="IRLotus" w:hAnsi="IRLotus" w:cs="B Zar" w:hint="cs"/>
          <w:sz w:val="26"/>
          <w:szCs w:val="26"/>
          <w:rtl/>
        </w:rPr>
        <w:t>ق</w:t>
      </w:r>
      <w:r w:rsidRPr="006F518D">
        <w:rPr>
          <w:rFonts w:ascii="IRLotus" w:hAnsi="IRLotus" w:cs="B Zar"/>
          <w:sz w:val="26"/>
          <w:szCs w:val="26"/>
          <w:rtl/>
        </w:rPr>
        <w:t>، ج1، ص206؛ ذهنى</w:t>
      </w:r>
      <w:r w:rsidRPr="006F518D">
        <w:rPr>
          <w:rFonts w:ascii="IRLotus" w:hAnsi="IRLotus" w:cs="B Zar" w:hint="cs"/>
          <w:sz w:val="26"/>
          <w:szCs w:val="26"/>
          <w:rtl/>
        </w:rPr>
        <w:t xml:space="preserve"> </w:t>
      </w:r>
      <w:r w:rsidRPr="006F518D">
        <w:rPr>
          <w:rFonts w:ascii="IRLotus" w:hAnsi="IRLotus" w:cs="B Zar"/>
          <w:sz w:val="26"/>
          <w:szCs w:val="26"/>
          <w:rtl/>
        </w:rPr>
        <w:t>تهرانى، 1405</w:t>
      </w:r>
      <w:r w:rsidRPr="006F518D">
        <w:rPr>
          <w:rFonts w:ascii="IRLotus" w:hAnsi="IRLotus" w:cs="B Zar" w:hint="cs"/>
          <w:sz w:val="26"/>
          <w:szCs w:val="26"/>
          <w:rtl/>
        </w:rPr>
        <w:t>ق</w:t>
      </w:r>
      <w:r w:rsidRPr="006F518D">
        <w:rPr>
          <w:rFonts w:ascii="IRLotus" w:hAnsi="IRLotus" w:cs="B Zar"/>
          <w:sz w:val="26"/>
          <w:szCs w:val="26"/>
          <w:rtl/>
        </w:rPr>
        <w:t>، ج3، ص575)</w:t>
      </w:r>
      <w:r w:rsidRPr="006F518D">
        <w:rPr>
          <w:rFonts w:ascii="IRLotus" w:hAnsi="IRLotus" w:cs="B Zar" w:hint="cs"/>
          <w:sz w:val="26"/>
          <w:szCs w:val="26"/>
          <w:rtl/>
        </w:rPr>
        <w:t xml:space="preserve"> به ما دستور می‌دهد در اخذ</w:t>
      </w:r>
      <w:r>
        <w:rPr>
          <w:rFonts w:ascii="IRLotus" w:hAnsi="IRLotus" w:cs="B Zar" w:hint="cs"/>
          <w:sz w:val="26"/>
          <w:szCs w:val="26"/>
          <w:rtl/>
        </w:rPr>
        <w:t xml:space="preserve"> حدیث وشناخت سره از ناسره حتی در غیر روایات متعارض، به قرآن مراجعه کنیم </w:t>
      </w:r>
      <w:r w:rsidRPr="005E7F23">
        <w:rPr>
          <w:rFonts w:ascii="IRLotus" w:hAnsi="IRLotus" w:cs="B Zar"/>
          <w:sz w:val="26"/>
          <w:szCs w:val="26"/>
          <w:rtl/>
        </w:rPr>
        <w:t>(</w:t>
      </w:r>
      <w:r>
        <w:rPr>
          <w:rFonts w:ascii="IRLotus" w:hAnsi="IRLotus" w:cs="B Zar"/>
          <w:sz w:val="26"/>
          <w:szCs w:val="26"/>
          <w:rtl/>
        </w:rPr>
        <w:t>نک:</w:t>
      </w:r>
      <w:r w:rsidRPr="005E7F23">
        <w:rPr>
          <w:rFonts w:ascii="IRLotus" w:hAnsi="IRLotus" w:cs="B Zar"/>
          <w:sz w:val="26"/>
          <w:szCs w:val="26"/>
          <w:rtl/>
        </w:rPr>
        <w:t xml:space="preserve"> برقی، 1371، ج1، ص226، ح1؛ کلینی، 1407</w:t>
      </w:r>
      <w:r>
        <w:rPr>
          <w:rFonts w:ascii="IRLotus" w:hAnsi="IRLotus" w:cs="B Zar" w:hint="cs"/>
          <w:sz w:val="26"/>
          <w:szCs w:val="26"/>
          <w:rtl/>
        </w:rPr>
        <w:t>ق</w:t>
      </w:r>
      <w:r w:rsidRPr="005E7F23">
        <w:rPr>
          <w:rFonts w:ascii="IRLotus" w:hAnsi="IRLotus" w:cs="B Zar"/>
          <w:sz w:val="26"/>
          <w:szCs w:val="26"/>
          <w:rtl/>
        </w:rPr>
        <w:t>، ج1، ص69، ح1، 3، 4، 5؛ صدوق، 1376، ص367، ح16 و ...)</w:t>
      </w:r>
      <w:r>
        <w:rPr>
          <w:rFonts w:ascii="IRLotus" w:hAnsi="IRLotus" w:cs="B Zar" w:hint="cs"/>
          <w:sz w:val="26"/>
          <w:szCs w:val="26"/>
          <w:rtl/>
        </w:rPr>
        <w:t xml:space="preserve"> پس </w:t>
      </w:r>
      <w:r w:rsidRPr="005E7F23">
        <w:rPr>
          <w:rFonts w:ascii="IRLotus" w:hAnsi="IRLotus" w:cs="B Zar"/>
          <w:sz w:val="26"/>
          <w:szCs w:val="26"/>
          <w:rtl/>
        </w:rPr>
        <w:t xml:space="preserve">برای فهم دقیق روایت معصومان، محتاج مراجعه به اصل و پایه سخنان ایشان </w:t>
      </w:r>
      <w:r>
        <w:rPr>
          <w:rFonts w:ascii="IRLotus" w:hAnsi="IRLotus" w:cs="B Zar" w:hint="cs"/>
          <w:sz w:val="26"/>
          <w:szCs w:val="26"/>
          <w:rtl/>
        </w:rPr>
        <w:t>-</w:t>
      </w:r>
      <w:r w:rsidRPr="005E7F23">
        <w:rPr>
          <w:rFonts w:ascii="IRLotus" w:hAnsi="IRLotus" w:cs="B Zar"/>
          <w:sz w:val="26"/>
          <w:szCs w:val="26"/>
          <w:rtl/>
        </w:rPr>
        <w:t>که همان قرآن است</w:t>
      </w:r>
      <w:r w:rsidR="00106B29">
        <w:rPr>
          <w:rFonts w:ascii="IRLotus" w:hAnsi="IRLotus" w:cs="B Zar" w:hint="cs"/>
          <w:sz w:val="26"/>
          <w:szCs w:val="26"/>
          <w:rtl/>
        </w:rPr>
        <w:t>-</w:t>
      </w:r>
      <w:r w:rsidRPr="005E7F23">
        <w:rPr>
          <w:rFonts w:ascii="IRLotus" w:hAnsi="IRLotus" w:cs="B Zar"/>
          <w:sz w:val="26"/>
          <w:szCs w:val="26"/>
          <w:rtl/>
        </w:rPr>
        <w:t xml:space="preserve"> </w:t>
      </w:r>
      <w:r>
        <w:rPr>
          <w:rFonts w:ascii="IRLotus" w:hAnsi="IRLotus" w:cs="B Zar" w:hint="cs"/>
          <w:sz w:val="26"/>
          <w:szCs w:val="26"/>
          <w:rtl/>
        </w:rPr>
        <w:t>می‌</w:t>
      </w:r>
      <w:r w:rsidRPr="005E7F23">
        <w:rPr>
          <w:rFonts w:ascii="IRLotus" w:hAnsi="IRLotus" w:cs="B Zar"/>
          <w:sz w:val="26"/>
          <w:szCs w:val="26"/>
          <w:rtl/>
        </w:rPr>
        <w:t xml:space="preserve">باشیم بنابراین </w:t>
      </w:r>
      <w:r>
        <w:rPr>
          <w:rFonts w:ascii="IRLotus" w:hAnsi="IRLotus" w:cs="B Zar"/>
          <w:sz w:val="26"/>
          <w:szCs w:val="26"/>
          <w:rtl/>
        </w:rPr>
        <w:t>باید این سخنا</w:t>
      </w:r>
      <w:r>
        <w:rPr>
          <w:rFonts w:ascii="IRLotus" w:hAnsi="IRLotus" w:cs="B Zar" w:hint="cs"/>
          <w:sz w:val="26"/>
          <w:szCs w:val="26"/>
          <w:rtl/>
        </w:rPr>
        <w:t>ن</w:t>
      </w:r>
      <w:r w:rsidRPr="005E7F23">
        <w:rPr>
          <w:rFonts w:ascii="IRLotus" w:hAnsi="IRLotus" w:cs="B Zar"/>
          <w:sz w:val="26"/>
          <w:szCs w:val="26"/>
          <w:rtl/>
        </w:rPr>
        <w:t xml:space="preserve"> با قرآن سنجیده شود</w:t>
      </w:r>
      <w:r>
        <w:rPr>
          <w:rFonts w:ascii="IRLotus" w:hAnsi="IRLotus" w:cs="B Zar" w:hint="cs"/>
          <w:sz w:val="26"/>
          <w:szCs w:val="26"/>
          <w:rtl/>
        </w:rPr>
        <w:t>.</w:t>
      </w:r>
    </w:p>
    <w:p w:rsidR="0028105D" w:rsidRPr="005E7F23" w:rsidRDefault="006D7FD6" w:rsidP="001A5E47">
      <w:pPr>
        <w:ind w:firstLine="521"/>
        <w:jc w:val="both"/>
        <w:rPr>
          <w:rFonts w:ascii="IRLotus" w:hAnsi="IRLotus" w:cs="B Zar"/>
          <w:sz w:val="26"/>
          <w:szCs w:val="26"/>
          <w:rtl/>
        </w:rPr>
      </w:pPr>
      <w:r w:rsidRPr="005E7F23">
        <w:rPr>
          <w:rFonts w:ascii="IRLotus" w:hAnsi="IRLotus" w:cs="B Zar"/>
          <w:sz w:val="26"/>
          <w:szCs w:val="26"/>
          <w:rtl/>
        </w:rPr>
        <w:t>فخر رازی ذیل آیه «</w:t>
      </w:r>
      <w:r w:rsidRPr="005E7F23">
        <w:rPr>
          <w:rFonts w:ascii="IRLotus" w:hAnsi="IRLotus" w:cs="B Zar"/>
          <w:b/>
          <w:bCs/>
          <w:sz w:val="24"/>
          <w:szCs w:val="24"/>
          <w:rtl/>
        </w:rPr>
        <w:t>ا</w:t>
      </w:r>
      <w:r w:rsidR="005A5936">
        <w:rPr>
          <w:rFonts w:ascii="IRLotus" w:hAnsi="IRLotus" w:cs="B Zar" w:hint="cs"/>
          <w:b/>
          <w:bCs/>
          <w:sz w:val="24"/>
          <w:szCs w:val="24"/>
          <w:rtl/>
        </w:rPr>
        <w:t>ُ</w:t>
      </w:r>
      <w:r w:rsidRPr="005E7F23">
        <w:rPr>
          <w:rFonts w:ascii="IRLotus" w:hAnsi="IRLotus" w:cs="B Zar"/>
          <w:b/>
          <w:bCs/>
          <w:sz w:val="24"/>
          <w:szCs w:val="24"/>
          <w:rtl/>
        </w:rPr>
        <w:t>دْعُوا رَبَّكُمْ تَضَرُّعًا وَخُفْيَةً إِنَّهُ لا يُحِبُّ الْمُعْتَدِينَ</w:t>
      </w:r>
      <w:r w:rsidRPr="005E7F23">
        <w:rPr>
          <w:rFonts w:ascii="IRLotus" w:hAnsi="IRLotus" w:cs="B Zar"/>
          <w:sz w:val="26"/>
          <w:szCs w:val="26"/>
          <w:rtl/>
        </w:rPr>
        <w:t xml:space="preserve">» (أعراف: 55) ادعای اتفاق کرده است که اگر </w:t>
      </w:r>
      <w:r w:rsidR="00F206D6" w:rsidRPr="005E7F23">
        <w:rPr>
          <w:rFonts w:ascii="IRLotus" w:hAnsi="IRLotus" w:cs="B Zar"/>
          <w:sz w:val="26"/>
          <w:szCs w:val="26"/>
          <w:rtl/>
        </w:rPr>
        <w:t>بنده‌ای</w:t>
      </w:r>
      <w:r w:rsidRPr="005E7F23">
        <w:rPr>
          <w:rFonts w:ascii="IRLotus" w:hAnsi="IRLotus" w:cs="B Zar"/>
          <w:sz w:val="26"/>
          <w:szCs w:val="26"/>
          <w:rtl/>
        </w:rPr>
        <w:t xml:space="preserve"> به طمع رسیدن به ثواب</w:t>
      </w:r>
      <w:r w:rsidR="00C8513C" w:rsidRPr="005E7F23">
        <w:rPr>
          <w:rFonts w:ascii="IRLotus" w:hAnsi="IRLotus" w:cs="B Zar"/>
          <w:sz w:val="26"/>
          <w:szCs w:val="26"/>
          <w:rtl/>
        </w:rPr>
        <w:t xml:space="preserve"> یا دوری از عقاب</w:t>
      </w:r>
      <w:r w:rsidR="00F206D6" w:rsidRPr="005E7F23">
        <w:rPr>
          <w:rFonts w:ascii="IRLotus" w:hAnsi="IRLotus" w:cs="B Zar"/>
          <w:sz w:val="26"/>
          <w:szCs w:val="26"/>
          <w:rtl/>
        </w:rPr>
        <w:t>،</w:t>
      </w:r>
      <w:r w:rsidRPr="005E7F23">
        <w:rPr>
          <w:rFonts w:ascii="IRLotus" w:hAnsi="IRLotus" w:cs="B Zar"/>
          <w:sz w:val="26"/>
          <w:szCs w:val="26"/>
          <w:rtl/>
        </w:rPr>
        <w:t xml:space="preserve"> عبادتی را انجام دهد</w:t>
      </w:r>
      <w:r w:rsidR="009674F8" w:rsidRPr="005E7F23">
        <w:rPr>
          <w:rFonts w:ascii="IRLotus" w:hAnsi="IRLotus" w:cs="B Zar"/>
          <w:sz w:val="26"/>
          <w:szCs w:val="26"/>
          <w:rtl/>
        </w:rPr>
        <w:t>،</w:t>
      </w:r>
      <w:r w:rsidRPr="005E7F23">
        <w:rPr>
          <w:rFonts w:ascii="IRLotus" w:hAnsi="IRLotus" w:cs="B Zar"/>
          <w:sz w:val="26"/>
          <w:szCs w:val="26"/>
          <w:rtl/>
        </w:rPr>
        <w:t xml:space="preserve"> عبادت</w:t>
      </w:r>
      <w:r w:rsidR="00F206D6" w:rsidRPr="005E7F23">
        <w:rPr>
          <w:rFonts w:ascii="IRLotus" w:hAnsi="IRLotus" w:cs="B Zar"/>
          <w:sz w:val="26"/>
          <w:szCs w:val="26"/>
          <w:rtl/>
        </w:rPr>
        <w:t>ش باطل</w:t>
      </w:r>
      <w:r w:rsidR="005A5936">
        <w:rPr>
          <w:rFonts w:ascii="IRLotus" w:hAnsi="IRLotus" w:cs="B Zar"/>
          <w:sz w:val="26"/>
          <w:szCs w:val="26"/>
          <w:rtl/>
        </w:rPr>
        <w:t xml:space="preserve"> خواهد بود</w:t>
      </w:r>
      <w:r w:rsidRPr="005E7F23">
        <w:rPr>
          <w:rFonts w:ascii="IRLotus" w:hAnsi="IRLotus" w:cs="B Zar"/>
          <w:sz w:val="26"/>
          <w:szCs w:val="26"/>
          <w:rtl/>
        </w:rPr>
        <w:t xml:space="preserve"> (</w:t>
      </w:r>
      <w:r w:rsidR="00F206D6" w:rsidRPr="005E7F23">
        <w:rPr>
          <w:rFonts w:ascii="IRLotus" w:hAnsi="IRLotus" w:cs="B Zar"/>
          <w:sz w:val="26"/>
          <w:szCs w:val="26"/>
          <w:rtl/>
        </w:rPr>
        <w:t>فخر رازی، 1420</w:t>
      </w:r>
      <w:r w:rsidR="00BE0EF6">
        <w:rPr>
          <w:rFonts w:ascii="IRLotus" w:hAnsi="IRLotus" w:cs="B Zar" w:hint="cs"/>
          <w:sz w:val="26"/>
          <w:szCs w:val="26"/>
          <w:rtl/>
        </w:rPr>
        <w:t>ق</w:t>
      </w:r>
      <w:r w:rsidR="00F206D6" w:rsidRPr="005E7F23">
        <w:rPr>
          <w:rFonts w:ascii="IRLotus" w:hAnsi="IRLotus" w:cs="B Zar"/>
          <w:sz w:val="26"/>
          <w:szCs w:val="26"/>
          <w:rtl/>
        </w:rPr>
        <w:t>، ج14، ص279</w:t>
      </w:r>
      <w:r w:rsidRPr="005E7F23">
        <w:rPr>
          <w:rFonts w:ascii="IRLotus" w:hAnsi="IRLotus" w:cs="B Zar"/>
          <w:sz w:val="26"/>
          <w:szCs w:val="26"/>
          <w:rtl/>
        </w:rPr>
        <w:t>)</w:t>
      </w:r>
      <w:r w:rsidR="00BF3CC6" w:rsidRPr="005E7F23">
        <w:rPr>
          <w:rFonts w:ascii="IRLotus" w:hAnsi="IRLotus" w:cs="B Zar"/>
          <w:sz w:val="26"/>
          <w:szCs w:val="26"/>
          <w:rtl/>
        </w:rPr>
        <w:t xml:space="preserve"> و معبود اصلی او</w:t>
      </w:r>
      <w:r w:rsidR="005A5936">
        <w:rPr>
          <w:rFonts w:ascii="IRLotus" w:hAnsi="IRLotus" w:cs="B Zar" w:hint="cs"/>
          <w:sz w:val="26"/>
          <w:szCs w:val="26"/>
          <w:rtl/>
        </w:rPr>
        <w:t>،</w:t>
      </w:r>
      <w:r w:rsidR="00106B29">
        <w:rPr>
          <w:rFonts w:ascii="IRLotus" w:hAnsi="IRLotus" w:cs="B Zar"/>
          <w:sz w:val="26"/>
          <w:szCs w:val="26"/>
          <w:rtl/>
        </w:rPr>
        <w:t xml:space="preserve"> همان ثواب و عقاب است نه خداون</w:t>
      </w:r>
      <w:r w:rsidR="00106B29">
        <w:rPr>
          <w:rFonts w:ascii="IRLotus" w:hAnsi="IRLotus" w:cs="B Zar" w:hint="cs"/>
          <w:sz w:val="26"/>
          <w:szCs w:val="26"/>
          <w:rtl/>
        </w:rPr>
        <w:t>د</w:t>
      </w:r>
      <w:r w:rsidR="00BF3CC6" w:rsidRPr="005E7F23">
        <w:rPr>
          <w:rFonts w:ascii="IRLotus" w:hAnsi="IRLotus" w:cs="B Zar"/>
          <w:sz w:val="26"/>
          <w:szCs w:val="26"/>
          <w:rtl/>
        </w:rPr>
        <w:t xml:space="preserve"> (</w:t>
      </w:r>
      <w:r w:rsidR="00DE3D62">
        <w:rPr>
          <w:rFonts w:ascii="IRLotus" w:hAnsi="IRLotus" w:cs="B Zar" w:hint="cs"/>
          <w:sz w:val="26"/>
          <w:szCs w:val="26"/>
          <w:rtl/>
        </w:rPr>
        <w:t>فخر رازی،</w:t>
      </w:r>
      <w:r w:rsidR="00BF3CC6" w:rsidRPr="005E7F23">
        <w:rPr>
          <w:rFonts w:ascii="IRLotus" w:hAnsi="IRLotus" w:cs="B Zar"/>
          <w:sz w:val="26"/>
          <w:szCs w:val="26"/>
          <w:rtl/>
        </w:rPr>
        <w:t xml:space="preserve"> ج32، ص242). </w:t>
      </w:r>
      <w:r w:rsidR="00C8513C" w:rsidRPr="005E7F23">
        <w:rPr>
          <w:rFonts w:ascii="IRLotus" w:hAnsi="IRLotus" w:cs="B Zar"/>
          <w:sz w:val="26"/>
          <w:szCs w:val="26"/>
          <w:rtl/>
        </w:rPr>
        <w:t>برخی از فقهای شیعه هم این قول را به اصحاب نسبت داده‌اند (شهید اوّل، بی‌تا، ج1، ص77)</w:t>
      </w:r>
      <w:r w:rsidR="0028105D" w:rsidRPr="005E7F23">
        <w:rPr>
          <w:rFonts w:ascii="IRLotus" w:hAnsi="IRLotus" w:cs="B Zar"/>
          <w:sz w:val="26"/>
          <w:szCs w:val="26"/>
          <w:rtl/>
        </w:rPr>
        <w:t xml:space="preserve"> و</w:t>
      </w:r>
      <w:r w:rsidR="007E2637" w:rsidRPr="005E7F23">
        <w:rPr>
          <w:rFonts w:ascii="IRLotus" w:hAnsi="IRLotus" w:cs="B Zar"/>
          <w:sz w:val="26"/>
          <w:szCs w:val="26"/>
          <w:rtl/>
        </w:rPr>
        <w:t xml:space="preserve"> بیان داشته‌اند</w:t>
      </w:r>
      <w:r w:rsidR="0028105D" w:rsidRPr="005E7F23">
        <w:rPr>
          <w:rFonts w:ascii="IRLotus" w:hAnsi="IRLotus" w:cs="B Zar"/>
          <w:sz w:val="26"/>
          <w:szCs w:val="26"/>
          <w:rtl/>
        </w:rPr>
        <w:t xml:space="preserve"> کسی که </w:t>
      </w:r>
      <w:r w:rsidR="000B36A5" w:rsidRPr="005E7F23">
        <w:rPr>
          <w:rFonts w:ascii="IRLotus" w:hAnsi="IRLotus" w:cs="B Zar"/>
          <w:sz w:val="26"/>
          <w:szCs w:val="26"/>
          <w:rtl/>
        </w:rPr>
        <w:t>چنین قصدی کند قصد رشوه نموده</w:t>
      </w:r>
      <w:r w:rsidR="0028105D" w:rsidRPr="005E7F23">
        <w:rPr>
          <w:rFonts w:ascii="IRLotus" w:hAnsi="IRLotus" w:cs="B Zar"/>
          <w:sz w:val="26"/>
          <w:szCs w:val="26"/>
          <w:rtl/>
        </w:rPr>
        <w:t xml:space="preserve"> (عاملى، 1427</w:t>
      </w:r>
      <w:r w:rsidR="00BE0EF6">
        <w:rPr>
          <w:rFonts w:ascii="IRLotus" w:hAnsi="IRLotus" w:cs="B Zar" w:hint="cs"/>
          <w:sz w:val="26"/>
          <w:szCs w:val="26"/>
          <w:rtl/>
        </w:rPr>
        <w:t>ق</w:t>
      </w:r>
      <w:r w:rsidR="0028105D" w:rsidRPr="005E7F23">
        <w:rPr>
          <w:rFonts w:ascii="IRLotus" w:hAnsi="IRLotus" w:cs="B Zar"/>
          <w:sz w:val="26"/>
          <w:szCs w:val="26"/>
          <w:rtl/>
        </w:rPr>
        <w:t>، ج‌1، ص120)</w:t>
      </w:r>
      <w:r w:rsidR="00C3256F" w:rsidRPr="005E7F23">
        <w:rPr>
          <w:rFonts w:ascii="IRLotus" w:hAnsi="IRLotus" w:cs="B Zar"/>
          <w:sz w:val="26"/>
          <w:szCs w:val="26"/>
          <w:rtl/>
        </w:rPr>
        <w:t xml:space="preserve"> </w:t>
      </w:r>
      <w:r w:rsidR="000B36A5" w:rsidRPr="005E7F23">
        <w:rPr>
          <w:rFonts w:ascii="IRLotus" w:hAnsi="IRLotus" w:cs="B Zar"/>
          <w:sz w:val="26"/>
          <w:szCs w:val="26"/>
          <w:rtl/>
        </w:rPr>
        <w:t xml:space="preserve">بلکه به نقل برخی، پاره‌ای این عبادت را شرک‌آلود دانسته‌اند و </w:t>
      </w:r>
      <w:r w:rsidR="000F1632" w:rsidRPr="005E7F23">
        <w:rPr>
          <w:rFonts w:ascii="IRLotus" w:hAnsi="IRLotus" w:cs="B Zar"/>
          <w:sz w:val="26"/>
          <w:szCs w:val="26"/>
          <w:rtl/>
        </w:rPr>
        <w:t>برای تأیید این نظریه، به روایت مورد بحث استناد کرده‌اند (کاظمی، بی‌تا، ج1، ص235)</w:t>
      </w:r>
      <w:r w:rsidR="00CE75D2" w:rsidRPr="005E7F23">
        <w:rPr>
          <w:rFonts w:ascii="IRLotus" w:hAnsi="IRLotus" w:cs="B Zar"/>
          <w:sz w:val="26"/>
          <w:szCs w:val="26"/>
          <w:rtl/>
        </w:rPr>
        <w:t>.</w:t>
      </w:r>
    </w:p>
    <w:p w:rsidR="005E13E5" w:rsidRPr="00232E58" w:rsidRDefault="009674F8" w:rsidP="00232E58">
      <w:pPr>
        <w:ind w:firstLine="521"/>
        <w:jc w:val="both"/>
        <w:rPr>
          <w:rFonts w:ascii="IRLotus" w:hAnsi="IRLotus" w:cs="B Zar"/>
          <w:sz w:val="26"/>
          <w:szCs w:val="26"/>
          <w:rtl/>
        </w:rPr>
      </w:pPr>
      <w:r w:rsidRPr="005E7F23">
        <w:rPr>
          <w:rFonts w:ascii="IRLotus" w:hAnsi="IRLotus" w:cs="B Zar"/>
          <w:sz w:val="26"/>
          <w:szCs w:val="26"/>
          <w:rtl/>
        </w:rPr>
        <w:t xml:space="preserve">البته اینکه قصد ثواب، منافات با اخلاص داشته باشد، قابل خدشه است </w:t>
      </w:r>
      <w:r w:rsidR="005A5936">
        <w:rPr>
          <w:rFonts w:ascii="IRLotus" w:hAnsi="IRLotus" w:cs="B Zar"/>
          <w:sz w:val="26"/>
          <w:szCs w:val="26"/>
          <w:rtl/>
        </w:rPr>
        <w:t>همان‌طور</w:t>
      </w:r>
      <w:r w:rsidRPr="005E7F23">
        <w:rPr>
          <w:rFonts w:ascii="IRLotus" w:hAnsi="IRLotus" w:cs="B Zar"/>
          <w:sz w:val="26"/>
          <w:szCs w:val="26"/>
          <w:rtl/>
        </w:rPr>
        <w:t xml:space="preserve"> که در آیه «</w:t>
      </w:r>
      <w:r w:rsidRPr="005E7F23">
        <w:rPr>
          <w:rFonts w:ascii="IRLotus" w:hAnsi="IRLotus" w:cs="B Zar"/>
          <w:b/>
          <w:bCs/>
          <w:sz w:val="26"/>
          <w:szCs w:val="26"/>
          <w:rtl/>
        </w:rPr>
        <w:t>إِنَّهُمْ كَانُوا يُسَارِعُونَ فِي الْخَيْرَاتِ وَيَدْعُونَنَا رَغَبًا وَرَهَبًا وَكَانُوا لَنَا خَاشِعِينَ</w:t>
      </w:r>
      <w:r w:rsidR="00BE0EF6">
        <w:rPr>
          <w:rFonts w:ascii="IRLotus" w:hAnsi="IRLotus" w:cs="B Zar"/>
          <w:sz w:val="26"/>
          <w:szCs w:val="26"/>
          <w:rtl/>
        </w:rPr>
        <w:t>» (أنبیاء</w:t>
      </w:r>
      <w:r w:rsidR="00BE0EF6">
        <w:rPr>
          <w:rFonts w:ascii="IRLotus" w:hAnsi="IRLotus" w:cs="B Zar" w:hint="cs"/>
          <w:sz w:val="26"/>
          <w:szCs w:val="26"/>
          <w:rtl/>
        </w:rPr>
        <w:t>،</w:t>
      </w:r>
      <w:r w:rsidRPr="005E7F23">
        <w:rPr>
          <w:rFonts w:ascii="IRLotus" w:hAnsi="IRLotus" w:cs="B Zar"/>
          <w:sz w:val="26"/>
          <w:szCs w:val="26"/>
          <w:rtl/>
        </w:rPr>
        <w:t xml:space="preserve"> 90)</w:t>
      </w:r>
      <w:r w:rsidR="007E2637" w:rsidRPr="005E7F23">
        <w:rPr>
          <w:rFonts w:ascii="IRLotus" w:hAnsi="IRLotus" w:cs="B Zar"/>
          <w:sz w:val="26"/>
          <w:szCs w:val="26"/>
          <w:rtl/>
        </w:rPr>
        <w:t xml:space="preserve"> یا آیه «</w:t>
      </w:r>
      <w:r w:rsidR="007E2637" w:rsidRPr="005E7F23">
        <w:rPr>
          <w:rFonts w:ascii="IRLotus" w:hAnsi="IRLotus" w:cs="B Zar"/>
          <w:b/>
          <w:bCs/>
          <w:sz w:val="26"/>
          <w:szCs w:val="26"/>
          <w:rtl/>
        </w:rPr>
        <w:t>تَتَجَافَى جُنُوبُهُمْ عَنِ الْمَضَاجِعِ يَدْعُونَ رَبَّهُمْ خَوْفًا وَ</w:t>
      </w:r>
      <w:r w:rsidR="00D9373E" w:rsidRPr="005E7F23">
        <w:rPr>
          <w:rFonts w:ascii="IRLotus" w:hAnsi="IRLotus" w:cs="B Zar" w:hint="cs"/>
          <w:b/>
          <w:bCs/>
          <w:sz w:val="26"/>
          <w:szCs w:val="26"/>
          <w:rtl/>
        </w:rPr>
        <w:t xml:space="preserve"> </w:t>
      </w:r>
      <w:r w:rsidR="007E2637" w:rsidRPr="005E7F23">
        <w:rPr>
          <w:rFonts w:ascii="IRLotus" w:hAnsi="IRLotus" w:cs="B Zar"/>
          <w:b/>
          <w:bCs/>
          <w:sz w:val="26"/>
          <w:szCs w:val="26"/>
          <w:rtl/>
        </w:rPr>
        <w:t>طَمَعًا وَ</w:t>
      </w:r>
      <w:r w:rsidR="00D9373E" w:rsidRPr="005E7F23">
        <w:rPr>
          <w:rFonts w:ascii="IRLotus" w:hAnsi="IRLotus" w:cs="B Zar" w:hint="cs"/>
          <w:b/>
          <w:bCs/>
          <w:sz w:val="26"/>
          <w:szCs w:val="26"/>
          <w:rtl/>
        </w:rPr>
        <w:t xml:space="preserve"> </w:t>
      </w:r>
      <w:r w:rsidR="007E2637" w:rsidRPr="005E7F23">
        <w:rPr>
          <w:rFonts w:ascii="IRLotus" w:hAnsi="IRLotus" w:cs="B Zar"/>
          <w:b/>
          <w:bCs/>
          <w:sz w:val="26"/>
          <w:szCs w:val="26"/>
          <w:rtl/>
        </w:rPr>
        <w:t>مِمَّا رَزَقْنَاهُمْ يُنْفِقُونَ</w:t>
      </w:r>
      <w:r w:rsidR="00BE0EF6">
        <w:rPr>
          <w:rFonts w:ascii="IRLotus" w:hAnsi="IRLotus" w:cs="B Zar"/>
          <w:sz w:val="26"/>
          <w:szCs w:val="26"/>
          <w:rtl/>
        </w:rPr>
        <w:t>» (سجده</w:t>
      </w:r>
      <w:r w:rsidR="00BE0EF6">
        <w:rPr>
          <w:rFonts w:ascii="IRLotus" w:hAnsi="IRLotus" w:cs="B Zar" w:hint="cs"/>
          <w:sz w:val="26"/>
          <w:szCs w:val="26"/>
          <w:rtl/>
        </w:rPr>
        <w:t>،</w:t>
      </w:r>
      <w:r w:rsidR="007E2637" w:rsidRPr="005E7F23">
        <w:rPr>
          <w:rFonts w:ascii="IRLotus" w:hAnsi="IRLotus" w:cs="B Zar"/>
          <w:sz w:val="26"/>
          <w:szCs w:val="26"/>
          <w:rtl/>
        </w:rPr>
        <w:t xml:space="preserve"> 16)</w:t>
      </w:r>
      <w:r w:rsidRPr="005E7F23">
        <w:rPr>
          <w:rFonts w:ascii="IRLotus" w:hAnsi="IRLotus" w:cs="B Zar"/>
          <w:sz w:val="26"/>
          <w:szCs w:val="26"/>
          <w:rtl/>
        </w:rPr>
        <w:t xml:space="preserve"> هم آمده است</w:t>
      </w:r>
      <w:r w:rsidR="00BE0EF6">
        <w:rPr>
          <w:rFonts w:ascii="IRLotus" w:hAnsi="IRLotus" w:cs="B Zar"/>
          <w:sz w:val="26"/>
          <w:szCs w:val="26"/>
          <w:rtl/>
        </w:rPr>
        <w:t xml:space="preserve"> (</w:t>
      </w:r>
      <w:r w:rsidR="009742A8">
        <w:rPr>
          <w:rFonts w:ascii="IRLotus" w:hAnsi="IRLotus" w:cs="B Zar"/>
          <w:sz w:val="26"/>
          <w:szCs w:val="26"/>
          <w:rtl/>
        </w:rPr>
        <w:t>نک:</w:t>
      </w:r>
      <w:r w:rsidR="00CC1957" w:rsidRPr="005E7F23">
        <w:rPr>
          <w:rFonts w:ascii="IRLotus" w:hAnsi="IRLotus" w:cs="B Zar"/>
          <w:sz w:val="26"/>
          <w:szCs w:val="26"/>
          <w:rtl/>
        </w:rPr>
        <w:t xml:space="preserve"> طباطبایی،</w:t>
      </w:r>
      <w:r w:rsidR="00874650" w:rsidRPr="005E7F23">
        <w:rPr>
          <w:rFonts w:ascii="IRLotus" w:hAnsi="IRLotus" w:cs="B Zar"/>
          <w:sz w:val="26"/>
          <w:szCs w:val="26"/>
          <w:rtl/>
        </w:rPr>
        <w:t xml:space="preserve"> 1390</w:t>
      </w:r>
      <w:r w:rsidR="00592CEC">
        <w:rPr>
          <w:rFonts w:ascii="IRLotus" w:hAnsi="IRLotus" w:cs="B Zar" w:hint="cs"/>
          <w:sz w:val="26"/>
          <w:szCs w:val="26"/>
          <w:rtl/>
        </w:rPr>
        <w:t>ق</w:t>
      </w:r>
      <w:r w:rsidR="00874650" w:rsidRPr="005E7F23">
        <w:rPr>
          <w:rFonts w:ascii="IRLotus" w:hAnsi="IRLotus" w:cs="B Zar"/>
          <w:sz w:val="26"/>
          <w:szCs w:val="26"/>
          <w:rtl/>
        </w:rPr>
        <w:t>،</w:t>
      </w:r>
      <w:r w:rsidR="00CC1957" w:rsidRPr="005E7F23">
        <w:rPr>
          <w:rFonts w:ascii="IRLotus" w:hAnsi="IRLotus" w:cs="B Zar"/>
          <w:sz w:val="26"/>
          <w:szCs w:val="26"/>
          <w:rtl/>
        </w:rPr>
        <w:t xml:space="preserve"> ج14،</w:t>
      </w:r>
      <w:r w:rsidR="00874650" w:rsidRPr="005E7F23">
        <w:rPr>
          <w:rFonts w:ascii="IRLotus" w:hAnsi="IRLotus" w:cs="B Zar"/>
          <w:sz w:val="26"/>
          <w:szCs w:val="26"/>
          <w:rtl/>
        </w:rPr>
        <w:t xml:space="preserve"> ص316</w:t>
      </w:r>
      <w:r w:rsidR="0005799E" w:rsidRPr="005E7F23">
        <w:rPr>
          <w:rFonts w:ascii="IRLotus" w:hAnsi="IRLotus" w:cs="B Zar"/>
          <w:sz w:val="26"/>
          <w:szCs w:val="26"/>
          <w:rtl/>
        </w:rPr>
        <w:t>؛ جزائری، بی‌تا، ص197</w:t>
      </w:r>
      <w:r w:rsidR="00CC1957" w:rsidRPr="005E7F23">
        <w:rPr>
          <w:rFonts w:ascii="IRLotus" w:hAnsi="IRLotus" w:cs="B Zar"/>
          <w:sz w:val="26"/>
          <w:szCs w:val="26"/>
          <w:rtl/>
        </w:rPr>
        <w:t>)</w:t>
      </w:r>
      <w:r w:rsidR="00232E58">
        <w:rPr>
          <w:rFonts w:ascii="IRLotus" w:hAnsi="IRLotus" w:cs="B Zar"/>
          <w:sz w:val="26"/>
          <w:szCs w:val="26"/>
          <w:rtl/>
        </w:rPr>
        <w:t xml:space="preserve"> و برخی تصریح کرده‌اند:</w:t>
      </w:r>
    </w:p>
    <w:p w:rsidR="005A5936" w:rsidRPr="00232E58" w:rsidRDefault="00232E58" w:rsidP="00232E58">
      <w:pPr>
        <w:ind w:left="720" w:firstLine="521"/>
        <w:jc w:val="both"/>
        <w:rPr>
          <w:rFonts w:ascii="IRLotus" w:hAnsi="IRLotus" w:cs="B Zar"/>
          <w:sz w:val="26"/>
          <w:szCs w:val="26"/>
          <w:rtl/>
        </w:rPr>
      </w:pPr>
      <w:r w:rsidRPr="00232E58">
        <w:rPr>
          <w:rFonts w:ascii="IRLotus" w:hAnsi="IRLotus" w:cs="B Zar" w:hint="cs"/>
          <w:sz w:val="26"/>
          <w:szCs w:val="26"/>
          <w:rtl/>
        </w:rPr>
        <w:lastRenderedPageBreak/>
        <w:t>«</w:t>
      </w:r>
      <w:r w:rsidR="006100D4" w:rsidRPr="00232E58">
        <w:rPr>
          <w:rFonts w:ascii="IRLotus" w:hAnsi="IRLotus" w:cs="B Zar" w:hint="cs"/>
          <w:sz w:val="26"/>
          <w:szCs w:val="26"/>
          <w:rtl/>
        </w:rPr>
        <w:t xml:space="preserve">قصد ثواب، عمل را </w:t>
      </w:r>
      <w:r w:rsidR="005412FD" w:rsidRPr="00232E58">
        <w:rPr>
          <w:rFonts w:ascii="IRLotus" w:hAnsi="IRLotus" w:cs="B Zar" w:hint="cs"/>
          <w:sz w:val="26"/>
          <w:szCs w:val="26"/>
          <w:rtl/>
        </w:rPr>
        <w:t>از</w:t>
      </w:r>
      <w:r w:rsidR="006100D4" w:rsidRPr="00232E58">
        <w:rPr>
          <w:rFonts w:ascii="IRLotus" w:hAnsi="IRLotus" w:cs="B Zar" w:hint="cs"/>
          <w:sz w:val="26"/>
          <w:szCs w:val="26"/>
          <w:rtl/>
        </w:rPr>
        <w:t xml:space="preserve"> ج</w:t>
      </w:r>
      <w:r w:rsidR="005E13E5" w:rsidRPr="00232E58">
        <w:rPr>
          <w:rFonts w:ascii="IRLotus" w:hAnsi="IRLotus" w:cs="B Zar" w:hint="cs"/>
          <w:sz w:val="26"/>
          <w:szCs w:val="26"/>
          <w:rtl/>
        </w:rPr>
        <w:t>ُ</w:t>
      </w:r>
      <w:r w:rsidR="006100D4" w:rsidRPr="00232E58">
        <w:rPr>
          <w:rFonts w:ascii="IRLotus" w:hAnsi="IRLotus" w:cs="B Zar" w:hint="cs"/>
          <w:sz w:val="26"/>
          <w:szCs w:val="26"/>
          <w:rtl/>
        </w:rPr>
        <w:t xml:space="preserve">ستن وجه الله خارج نمی‌کند زیرا </w:t>
      </w:r>
      <w:r w:rsidR="005E13E5" w:rsidRPr="00232E58">
        <w:rPr>
          <w:rFonts w:ascii="IRLotus" w:hAnsi="IRLotus" w:cs="B Zar" w:hint="cs"/>
          <w:sz w:val="26"/>
          <w:szCs w:val="26"/>
          <w:rtl/>
        </w:rPr>
        <w:t xml:space="preserve">ثواب </w:t>
      </w:r>
      <w:r w:rsidR="005412FD" w:rsidRPr="00232E58">
        <w:rPr>
          <w:rFonts w:ascii="IRLotus" w:hAnsi="IRLotus" w:cs="B Zar" w:hint="cs"/>
          <w:sz w:val="26"/>
          <w:szCs w:val="26"/>
          <w:rtl/>
        </w:rPr>
        <w:t>به جهت اینکه نزد خداست پس جوینده ثواب هم</w:t>
      </w:r>
      <w:r w:rsidR="005E13E5" w:rsidRPr="00232E58">
        <w:rPr>
          <w:rFonts w:ascii="IRLotus" w:hAnsi="IRLotus" w:cs="B Zar" w:hint="cs"/>
          <w:sz w:val="26"/>
          <w:szCs w:val="26"/>
          <w:rtl/>
        </w:rPr>
        <w:t>، وجه الله را می‌جوید و این هدف بر عبادت، عیب و نقصی وارد نمی‌کند چون‌</w:t>
      </w:r>
      <w:r w:rsidR="005412FD" w:rsidRPr="00232E58">
        <w:rPr>
          <w:rFonts w:ascii="IRLotus" w:hAnsi="IRLotus" w:cs="B Zar" w:hint="cs"/>
          <w:sz w:val="26"/>
          <w:szCs w:val="26"/>
          <w:rtl/>
        </w:rPr>
        <w:t xml:space="preserve">که کتاب و سنت نسبت به </w:t>
      </w:r>
      <w:r w:rsidRPr="00232E58">
        <w:rPr>
          <w:rFonts w:ascii="IRLotus" w:hAnsi="IRLotus" w:cs="B Zar" w:hint="cs"/>
          <w:sz w:val="26"/>
          <w:szCs w:val="26"/>
          <w:rtl/>
        </w:rPr>
        <w:t>رویدادهای</w:t>
      </w:r>
      <w:r w:rsidR="005412FD" w:rsidRPr="00232E58">
        <w:rPr>
          <w:rFonts w:ascii="IRLotus" w:hAnsi="IRLotus" w:cs="B Zar" w:hint="cs"/>
          <w:sz w:val="26"/>
          <w:szCs w:val="26"/>
          <w:rtl/>
        </w:rPr>
        <w:t xml:space="preserve"> ترساننده، برحذر می‌دارد و نسبت به امور تشویقی، راغب می‌سازد</w:t>
      </w:r>
      <w:r w:rsidRPr="00232E58">
        <w:rPr>
          <w:rFonts w:ascii="IRLotus" w:hAnsi="IRLotus" w:cs="B Zar" w:hint="cs"/>
          <w:sz w:val="26"/>
          <w:szCs w:val="26"/>
          <w:rtl/>
        </w:rPr>
        <w:t>»</w:t>
      </w:r>
      <w:r w:rsidR="00067482" w:rsidRPr="00232E58">
        <w:rPr>
          <w:rFonts w:ascii="IRLotus" w:hAnsi="IRLotus" w:cs="B Zar"/>
          <w:sz w:val="26"/>
          <w:szCs w:val="26"/>
          <w:rtl/>
        </w:rPr>
        <w:t xml:space="preserve"> (کاظمی، بی‌تا، ج1، ص235</w:t>
      </w:r>
      <w:r w:rsidR="00CE75D2" w:rsidRPr="00232E58">
        <w:rPr>
          <w:rFonts w:ascii="IRLotus" w:hAnsi="IRLotus" w:cs="B Zar"/>
          <w:sz w:val="26"/>
          <w:szCs w:val="26"/>
          <w:rtl/>
        </w:rPr>
        <w:t>؛</w:t>
      </w:r>
      <w:r w:rsidR="00592CEC" w:rsidRPr="00232E58">
        <w:rPr>
          <w:rFonts w:ascii="IRLotus" w:hAnsi="IRLotus" w:cs="B Zar"/>
          <w:sz w:val="26"/>
          <w:szCs w:val="26"/>
          <w:rtl/>
        </w:rPr>
        <w:t xml:space="preserve"> نیز </w:t>
      </w:r>
      <w:r w:rsidR="009742A8" w:rsidRPr="00232E58">
        <w:rPr>
          <w:rFonts w:ascii="IRLotus" w:hAnsi="IRLotus" w:cs="B Zar"/>
          <w:sz w:val="26"/>
          <w:szCs w:val="26"/>
          <w:rtl/>
        </w:rPr>
        <w:t>نک:</w:t>
      </w:r>
      <w:r w:rsidR="00CD17B3" w:rsidRPr="00232E58">
        <w:rPr>
          <w:rFonts w:ascii="IRLotus" w:hAnsi="IRLotus" w:cs="B Zar"/>
          <w:sz w:val="26"/>
          <w:szCs w:val="26"/>
          <w:rtl/>
        </w:rPr>
        <w:t xml:space="preserve"> شهید ثانی، 1402</w:t>
      </w:r>
      <w:r w:rsidR="00592CEC" w:rsidRPr="00232E58">
        <w:rPr>
          <w:rFonts w:ascii="IRLotus" w:hAnsi="IRLotus" w:cs="B Zar" w:hint="cs"/>
          <w:sz w:val="26"/>
          <w:szCs w:val="26"/>
          <w:rtl/>
        </w:rPr>
        <w:t>ق</w:t>
      </w:r>
      <w:r w:rsidR="00CD17B3" w:rsidRPr="00232E58">
        <w:rPr>
          <w:rFonts w:ascii="IRLotus" w:hAnsi="IRLotus" w:cs="B Zar"/>
          <w:sz w:val="26"/>
          <w:szCs w:val="26"/>
          <w:rtl/>
        </w:rPr>
        <w:t>، ج1، ص89</w:t>
      </w:r>
      <w:r w:rsidR="006E71EF" w:rsidRPr="00232E58">
        <w:rPr>
          <w:rFonts w:ascii="IRLotus" w:hAnsi="IRLotus" w:cs="B Zar"/>
          <w:sz w:val="26"/>
          <w:szCs w:val="26"/>
          <w:rtl/>
        </w:rPr>
        <w:t>؛ مکارم شیرازی، 1371، ج25، ص356</w:t>
      </w:r>
      <w:r w:rsidR="005A5936" w:rsidRPr="00232E58">
        <w:rPr>
          <w:rFonts w:ascii="IRLotus" w:hAnsi="IRLotus" w:cs="B Zar"/>
          <w:sz w:val="26"/>
          <w:szCs w:val="26"/>
          <w:rtl/>
        </w:rPr>
        <w:t>)</w:t>
      </w:r>
    </w:p>
    <w:p w:rsidR="00502AE9" w:rsidRPr="005E7F23" w:rsidRDefault="00067482" w:rsidP="001A5E47">
      <w:pPr>
        <w:ind w:firstLine="521"/>
        <w:jc w:val="both"/>
        <w:rPr>
          <w:rFonts w:ascii="IRLotus" w:hAnsi="IRLotus" w:cs="B Zar"/>
          <w:sz w:val="26"/>
          <w:szCs w:val="26"/>
          <w:rtl/>
        </w:rPr>
      </w:pPr>
      <w:r w:rsidRPr="005E7F23">
        <w:rPr>
          <w:rFonts w:ascii="IRLotus" w:hAnsi="IRLotus" w:cs="B Zar"/>
          <w:sz w:val="26"/>
          <w:szCs w:val="26"/>
          <w:rtl/>
        </w:rPr>
        <w:t>حتی برخی اظهار داشته‌اند که این مطلب، نظر کسانی است که به حقایق تکالیف و مراتب مردم آگاهی ندارند. (مجلسی، 1404</w:t>
      </w:r>
      <w:r w:rsidR="00592CEC">
        <w:rPr>
          <w:rFonts w:ascii="IRLotus" w:hAnsi="IRLotus" w:cs="B Zar" w:hint="cs"/>
          <w:sz w:val="26"/>
          <w:szCs w:val="26"/>
          <w:rtl/>
        </w:rPr>
        <w:t>ق</w:t>
      </w:r>
      <w:r w:rsidRPr="005E7F23">
        <w:rPr>
          <w:rFonts w:ascii="IRLotus" w:hAnsi="IRLotus" w:cs="B Zar"/>
          <w:sz w:val="26"/>
          <w:szCs w:val="26"/>
          <w:rtl/>
        </w:rPr>
        <w:t>، ج8، ص90</w:t>
      </w:r>
      <w:r w:rsidR="00592CEC">
        <w:rPr>
          <w:rFonts w:ascii="IRLotus" w:hAnsi="IRLotus" w:cs="B Zar"/>
          <w:sz w:val="26"/>
          <w:szCs w:val="26"/>
          <w:rtl/>
        </w:rPr>
        <w:t>؛ فیض</w:t>
      </w:r>
      <w:r w:rsidR="00592CEC">
        <w:rPr>
          <w:rFonts w:ascii="IRLotus" w:hAnsi="IRLotus" w:cs="B Zar" w:hint="cs"/>
          <w:sz w:val="26"/>
          <w:szCs w:val="26"/>
          <w:rtl/>
        </w:rPr>
        <w:t>‌</w:t>
      </w:r>
      <w:r w:rsidR="00A93BF6" w:rsidRPr="005E7F23">
        <w:rPr>
          <w:rFonts w:ascii="IRLotus" w:hAnsi="IRLotus" w:cs="B Zar"/>
          <w:sz w:val="26"/>
          <w:szCs w:val="26"/>
          <w:rtl/>
        </w:rPr>
        <w:t>کاشانی، 1425</w:t>
      </w:r>
      <w:r w:rsidR="00592CEC">
        <w:rPr>
          <w:rFonts w:ascii="IRLotus" w:hAnsi="IRLotus" w:cs="B Zar" w:hint="cs"/>
          <w:sz w:val="26"/>
          <w:szCs w:val="26"/>
          <w:rtl/>
        </w:rPr>
        <w:t>ق</w:t>
      </w:r>
      <w:r w:rsidR="00A93BF6" w:rsidRPr="005E7F23">
        <w:rPr>
          <w:rFonts w:ascii="IRLotus" w:hAnsi="IRLotus" w:cs="B Zar"/>
          <w:sz w:val="26"/>
          <w:szCs w:val="26"/>
          <w:rtl/>
        </w:rPr>
        <w:t>، ج1، ص523</w:t>
      </w:r>
      <w:r w:rsidRPr="005E7F23">
        <w:rPr>
          <w:rFonts w:ascii="IRLotus" w:hAnsi="IRLotus" w:cs="B Zar"/>
          <w:sz w:val="26"/>
          <w:szCs w:val="26"/>
          <w:rtl/>
        </w:rPr>
        <w:t>)</w:t>
      </w:r>
      <w:r w:rsidR="00963FA4" w:rsidRPr="005E7F23">
        <w:rPr>
          <w:rFonts w:ascii="IRLotus" w:hAnsi="IRLotus" w:cs="B Zar"/>
          <w:sz w:val="26"/>
          <w:szCs w:val="26"/>
          <w:rtl/>
        </w:rPr>
        <w:t xml:space="preserve"> علاوه بر این</w:t>
      </w:r>
      <w:r w:rsidR="00A93BF6" w:rsidRPr="005E7F23">
        <w:rPr>
          <w:rFonts w:ascii="IRLotus" w:hAnsi="IRLotus" w:cs="B Zar"/>
          <w:sz w:val="26"/>
          <w:szCs w:val="26"/>
          <w:rtl/>
        </w:rPr>
        <w:t>،</w:t>
      </w:r>
      <w:r w:rsidR="00963FA4" w:rsidRPr="005E7F23">
        <w:rPr>
          <w:rFonts w:ascii="IRLotus" w:hAnsi="IRLotus" w:cs="B Zar"/>
          <w:sz w:val="26"/>
          <w:szCs w:val="26"/>
          <w:rtl/>
        </w:rPr>
        <w:t xml:space="preserve"> </w:t>
      </w:r>
      <w:r w:rsidR="002A13EA" w:rsidRPr="005E7F23">
        <w:rPr>
          <w:rFonts w:ascii="IRLotus" w:hAnsi="IRLotus" w:cs="B Zar"/>
          <w:sz w:val="26"/>
          <w:szCs w:val="26"/>
          <w:rtl/>
        </w:rPr>
        <w:t>چنین معنایی برای اخلاص تنها برای خواص از بندگان الهی حاصل می‌شود (بحرانی، 1405</w:t>
      </w:r>
      <w:r w:rsidR="00592CEC">
        <w:rPr>
          <w:rFonts w:ascii="IRLotus" w:hAnsi="IRLotus" w:cs="B Zar" w:hint="cs"/>
          <w:sz w:val="26"/>
          <w:szCs w:val="26"/>
          <w:rtl/>
        </w:rPr>
        <w:t>ق</w:t>
      </w:r>
      <w:r w:rsidR="002A13EA" w:rsidRPr="005E7F23">
        <w:rPr>
          <w:rFonts w:ascii="IRLotus" w:hAnsi="IRLotus" w:cs="B Zar"/>
          <w:sz w:val="26"/>
          <w:szCs w:val="26"/>
          <w:rtl/>
        </w:rPr>
        <w:t>، ج‌2، ص178‌)</w:t>
      </w:r>
      <w:r w:rsidR="00592CEC">
        <w:rPr>
          <w:rFonts w:ascii="IRLotus" w:hAnsi="IRLotus" w:cs="B Zar" w:hint="cs"/>
          <w:sz w:val="26"/>
          <w:szCs w:val="26"/>
          <w:rtl/>
        </w:rPr>
        <w:t>.</w:t>
      </w:r>
    </w:p>
    <w:p w:rsidR="00FE4739" w:rsidRPr="005E7F23" w:rsidRDefault="00FE4739" w:rsidP="0066339F">
      <w:pPr>
        <w:ind w:firstLine="521"/>
        <w:jc w:val="both"/>
        <w:rPr>
          <w:rFonts w:ascii="IRLotus" w:hAnsi="IRLotus" w:cs="B Zar"/>
          <w:sz w:val="26"/>
          <w:szCs w:val="26"/>
        </w:rPr>
      </w:pPr>
      <w:r w:rsidRPr="005E7F23">
        <w:rPr>
          <w:rFonts w:ascii="IRLotus" w:hAnsi="IRLotus" w:cs="B Zar"/>
          <w:sz w:val="26"/>
          <w:szCs w:val="26"/>
          <w:rtl/>
        </w:rPr>
        <w:t>از جمله آیاتی که می‌تواند مضمون روایت را تأیید نماید، آیه «</w:t>
      </w:r>
      <w:r w:rsidRPr="005E7F23">
        <w:rPr>
          <w:rFonts w:ascii="IRLotus" w:hAnsi="IRLotus" w:cs="B Zar"/>
          <w:b/>
          <w:bCs/>
          <w:sz w:val="26"/>
          <w:szCs w:val="26"/>
          <w:rtl/>
        </w:rPr>
        <w:t>وَ مَا اُمِرُوا إِلا لِيَعْبُدُوا اللّهَ مُخْلِصِينَ لَهُ الدِّينَ</w:t>
      </w:r>
      <w:r w:rsidRPr="005E7F23">
        <w:rPr>
          <w:rFonts w:ascii="IRLotus" w:hAnsi="IRLotus" w:cs="B Zar"/>
          <w:sz w:val="26"/>
          <w:szCs w:val="26"/>
          <w:rtl/>
        </w:rPr>
        <w:t>»</w:t>
      </w:r>
      <w:r w:rsidR="00592CEC">
        <w:rPr>
          <w:rFonts w:ascii="IRLotus" w:hAnsi="IRLotus" w:cs="B Zar"/>
          <w:sz w:val="26"/>
          <w:szCs w:val="26"/>
          <w:rtl/>
        </w:rPr>
        <w:t xml:space="preserve"> (بینه</w:t>
      </w:r>
      <w:r w:rsidR="00592CEC">
        <w:rPr>
          <w:rFonts w:ascii="IRLotus" w:hAnsi="IRLotus" w:cs="B Zar" w:hint="cs"/>
          <w:sz w:val="26"/>
          <w:szCs w:val="26"/>
          <w:rtl/>
        </w:rPr>
        <w:t>،</w:t>
      </w:r>
      <w:r w:rsidR="008D2F24" w:rsidRPr="005E7F23">
        <w:rPr>
          <w:rFonts w:ascii="IRLotus" w:hAnsi="IRLotus" w:cs="B Zar"/>
          <w:sz w:val="26"/>
          <w:szCs w:val="26"/>
          <w:rtl/>
        </w:rPr>
        <w:t xml:space="preserve"> 5)</w:t>
      </w:r>
      <w:r w:rsidRPr="005E7F23">
        <w:rPr>
          <w:rFonts w:ascii="IRLotus" w:hAnsi="IRLotus" w:cs="B Zar"/>
          <w:sz w:val="26"/>
          <w:szCs w:val="26"/>
          <w:rtl/>
        </w:rPr>
        <w:t xml:space="preserve"> است</w:t>
      </w:r>
      <w:r w:rsidR="002E45BD" w:rsidRPr="005E7F23">
        <w:rPr>
          <w:rFonts w:ascii="IRLotus" w:hAnsi="IRLotus" w:cs="B Zar"/>
          <w:sz w:val="26"/>
          <w:szCs w:val="26"/>
          <w:rtl/>
        </w:rPr>
        <w:t xml:space="preserve">؛ </w:t>
      </w:r>
      <w:r w:rsidR="00EF25A5" w:rsidRPr="005E7F23">
        <w:rPr>
          <w:rFonts w:ascii="IRLotus" w:hAnsi="IRLotus" w:cs="B Zar"/>
          <w:sz w:val="26"/>
          <w:szCs w:val="26"/>
          <w:rtl/>
        </w:rPr>
        <w:t xml:space="preserve">اینکه اخلاص در دين و </w:t>
      </w:r>
      <w:r w:rsidR="005A5936">
        <w:rPr>
          <w:rFonts w:ascii="IRLotus" w:hAnsi="IRLotus" w:cs="B Zar"/>
          <w:sz w:val="26"/>
          <w:szCs w:val="26"/>
          <w:rtl/>
        </w:rPr>
        <w:t>عبادت بايد براى خصوص ساحت كبريا</w:t>
      </w:r>
      <w:r w:rsidR="005A5936">
        <w:rPr>
          <w:rFonts w:ascii="IRLotus" w:hAnsi="IRLotus" w:cs="B Zar" w:hint="cs"/>
          <w:sz w:val="26"/>
          <w:szCs w:val="26"/>
          <w:rtl/>
        </w:rPr>
        <w:t>ی</w:t>
      </w:r>
      <w:r w:rsidR="00EF25A5" w:rsidRPr="005E7F23">
        <w:rPr>
          <w:rFonts w:ascii="IRLotus" w:hAnsi="IRLotus" w:cs="B Zar"/>
          <w:sz w:val="26"/>
          <w:szCs w:val="26"/>
          <w:rtl/>
        </w:rPr>
        <w:t>ى باشد بر هر فردى نيز واجب است و به طور اطلاق دين و عبادت</w:t>
      </w:r>
      <w:r w:rsidR="005A5936">
        <w:rPr>
          <w:rFonts w:ascii="IRLotus" w:hAnsi="IRLotus" w:cs="B Zar"/>
          <w:sz w:val="26"/>
          <w:szCs w:val="26"/>
          <w:rtl/>
        </w:rPr>
        <w:t xml:space="preserve"> خالص اختصاص به منعم حقيقى دارد</w:t>
      </w:r>
      <w:r w:rsidR="00EF25A5" w:rsidRPr="005E7F23">
        <w:rPr>
          <w:rFonts w:ascii="IRLotus" w:hAnsi="IRLotus" w:cs="B Zar"/>
          <w:sz w:val="26"/>
          <w:szCs w:val="26"/>
          <w:rtl/>
        </w:rPr>
        <w:t xml:space="preserve"> (حسینی همدانی، 1404</w:t>
      </w:r>
      <w:r w:rsidR="00592CEC">
        <w:rPr>
          <w:rFonts w:ascii="IRLotus" w:hAnsi="IRLotus" w:cs="B Zar" w:hint="cs"/>
          <w:sz w:val="26"/>
          <w:szCs w:val="26"/>
          <w:rtl/>
        </w:rPr>
        <w:t>ق</w:t>
      </w:r>
      <w:r w:rsidR="00EF25A5" w:rsidRPr="005E7F23">
        <w:rPr>
          <w:rFonts w:ascii="IRLotus" w:hAnsi="IRLotus" w:cs="B Zar"/>
          <w:sz w:val="26"/>
          <w:szCs w:val="26"/>
          <w:rtl/>
        </w:rPr>
        <w:t>، ج18، ص236)</w:t>
      </w:r>
      <w:r w:rsidR="00A913E0" w:rsidRPr="005E7F23">
        <w:rPr>
          <w:rFonts w:ascii="IRLotus" w:hAnsi="IRLotus" w:cs="B Zar"/>
          <w:sz w:val="26"/>
          <w:szCs w:val="26"/>
          <w:rtl/>
        </w:rPr>
        <w:t xml:space="preserve"> البته باید گفت خطاب آیه مورد بحث به اهل کتاب (یهودیان و مسیحیان) و مشرکان</w:t>
      </w:r>
      <w:r w:rsidR="00F84E15" w:rsidRPr="005E7F23">
        <w:rPr>
          <w:rFonts w:ascii="IRLotus" w:hAnsi="IRLotus" w:cs="B Zar"/>
          <w:sz w:val="26"/>
          <w:szCs w:val="26"/>
          <w:rtl/>
        </w:rPr>
        <w:t xml:space="preserve"> (مراد دوگانه‌پرستان)</w:t>
      </w:r>
      <w:r w:rsidR="00A913E0" w:rsidRPr="005E7F23">
        <w:rPr>
          <w:rFonts w:ascii="IRLotus" w:hAnsi="IRLotus" w:cs="B Zar"/>
          <w:sz w:val="26"/>
          <w:szCs w:val="26"/>
          <w:rtl/>
        </w:rPr>
        <w:t xml:space="preserve"> </w:t>
      </w:r>
      <w:r w:rsidR="00F84E15" w:rsidRPr="005E7F23">
        <w:rPr>
          <w:rFonts w:ascii="IRLotus" w:hAnsi="IRLotus" w:cs="B Zar"/>
          <w:sz w:val="26"/>
          <w:szCs w:val="26"/>
          <w:rtl/>
        </w:rPr>
        <w:t>است (صادقی تهرانی، 1406</w:t>
      </w:r>
      <w:r w:rsidR="00592CEC">
        <w:rPr>
          <w:rFonts w:ascii="IRLotus" w:hAnsi="IRLotus" w:cs="B Zar" w:hint="cs"/>
          <w:sz w:val="26"/>
          <w:szCs w:val="26"/>
          <w:rtl/>
        </w:rPr>
        <w:t>ق</w:t>
      </w:r>
      <w:r w:rsidR="00F84E15" w:rsidRPr="005E7F23">
        <w:rPr>
          <w:rFonts w:ascii="IRLotus" w:hAnsi="IRLotus" w:cs="B Zar"/>
          <w:sz w:val="26"/>
          <w:szCs w:val="26"/>
          <w:rtl/>
        </w:rPr>
        <w:t xml:space="preserve">، ج30، ص401) که </w:t>
      </w:r>
      <w:r w:rsidR="00BF3CC6" w:rsidRPr="005E7F23">
        <w:rPr>
          <w:rFonts w:ascii="IRLotus" w:hAnsi="IRLotus" w:cs="B Zar"/>
          <w:sz w:val="26"/>
          <w:szCs w:val="26"/>
          <w:rtl/>
        </w:rPr>
        <w:t xml:space="preserve">در دو مقام عبادت و اطاعت </w:t>
      </w:r>
      <w:r w:rsidR="00592CEC">
        <w:rPr>
          <w:rFonts w:ascii="IRLotus" w:hAnsi="IRLotus" w:cs="B Zar"/>
          <w:sz w:val="26"/>
          <w:szCs w:val="26"/>
          <w:rtl/>
        </w:rPr>
        <w:t>دچار شرک جلی بودند (نک: المائدة</w:t>
      </w:r>
      <w:r w:rsidR="00592CEC">
        <w:rPr>
          <w:rFonts w:ascii="IRLotus" w:hAnsi="IRLotus" w:cs="B Zar" w:hint="cs"/>
          <w:sz w:val="26"/>
          <w:szCs w:val="26"/>
          <w:rtl/>
        </w:rPr>
        <w:t>،</w:t>
      </w:r>
      <w:r w:rsidR="00BF3CC6" w:rsidRPr="005E7F23">
        <w:rPr>
          <w:rFonts w:ascii="IRLotus" w:hAnsi="IRLotus" w:cs="B Zar"/>
          <w:sz w:val="26"/>
          <w:szCs w:val="26"/>
          <w:rtl/>
        </w:rPr>
        <w:t xml:space="preserve"> </w:t>
      </w:r>
      <w:r w:rsidR="001D515C" w:rsidRPr="005E7F23">
        <w:rPr>
          <w:rFonts w:ascii="IRLotus" w:hAnsi="IRLotus" w:cs="B Zar"/>
          <w:sz w:val="26"/>
          <w:szCs w:val="26"/>
          <w:rtl/>
        </w:rPr>
        <w:t xml:space="preserve">73؛ </w:t>
      </w:r>
      <w:r w:rsidR="00592CEC">
        <w:rPr>
          <w:rFonts w:ascii="IRLotus" w:hAnsi="IRLotus" w:cs="B Zar"/>
          <w:sz w:val="26"/>
          <w:szCs w:val="26"/>
          <w:rtl/>
        </w:rPr>
        <w:t>التوبة</w:t>
      </w:r>
      <w:r w:rsidR="00592CEC">
        <w:rPr>
          <w:rFonts w:ascii="IRLotus" w:hAnsi="IRLotus" w:cs="B Zar" w:hint="cs"/>
          <w:sz w:val="26"/>
          <w:szCs w:val="26"/>
          <w:rtl/>
        </w:rPr>
        <w:t>،</w:t>
      </w:r>
      <w:r w:rsidR="001D515C" w:rsidRPr="005E7F23">
        <w:rPr>
          <w:rFonts w:ascii="IRLotus" w:hAnsi="IRLotus" w:cs="B Zar"/>
          <w:sz w:val="26"/>
          <w:szCs w:val="26"/>
          <w:rtl/>
        </w:rPr>
        <w:t xml:space="preserve"> 30 و 31</w:t>
      </w:r>
      <w:r w:rsidR="00BF3CC6" w:rsidRPr="005E7F23">
        <w:rPr>
          <w:rFonts w:ascii="IRLotus" w:hAnsi="IRLotus" w:cs="B Zar"/>
          <w:sz w:val="26"/>
          <w:szCs w:val="26"/>
          <w:rtl/>
        </w:rPr>
        <w:t>)</w:t>
      </w:r>
      <w:r w:rsidR="001D515C" w:rsidRPr="005E7F23">
        <w:rPr>
          <w:rFonts w:ascii="IRLotus" w:hAnsi="IRLotus" w:cs="B Zar"/>
          <w:sz w:val="26"/>
          <w:szCs w:val="26"/>
          <w:rtl/>
        </w:rPr>
        <w:t xml:space="preserve"> </w:t>
      </w:r>
      <w:r w:rsidR="00FB01CE" w:rsidRPr="005E7F23">
        <w:rPr>
          <w:rFonts w:ascii="IRLotus" w:hAnsi="IRLotus" w:cs="B Zar"/>
          <w:sz w:val="26"/>
          <w:szCs w:val="26"/>
          <w:rtl/>
        </w:rPr>
        <w:t>و</w:t>
      </w:r>
      <w:r w:rsidR="0066339F">
        <w:rPr>
          <w:rFonts w:ascii="IRLotus" w:hAnsi="IRLotus" w:cs="B Zar" w:hint="cs"/>
          <w:sz w:val="26"/>
          <w:szCs w:val="26"/>
          <w:rtl/>
        </w:rPr>
        <w:t xml:space="preserve"> براساس </w:t>
      </w:r>
      <w:r w:rsidR="0066339F" w:rsidRPr="00B42C48">
        <w:rPr>
          <w:rFonts w:ascii="IRLotus" w:hAnsi="IRLotus" w:cs="B Zar" w:hint="cs"/>
          <w:sz w:val="26"/>
          <w:szCs w:val="26"/>
          <w:rtl/>
        </w:rPr>
        <w:t>برخی روایات منقول در پاره‌ای از تفاسیر، شرک خفی را هم در برمی‌گیرد (بروجردی، 1366، ج2، ص177) ولی</w:t>
      </w:r>
      <w:r w:rsidR="00FB01CE" w:rsidRPr="00B42C48">
        <w:rPr>
          <w:rFonts w:ascii="IRLotus" w:hAnsi="IRLotus" w:cs="B Zar"/>
          <w:sz w:val="26"/>
          <w:szCs w:val="26"/>
          <w:rtl/>
        </w:rPr>
        <w:t xml:space="preserve"> نفی هر گونه نیتی حتی نیت ثواب یا عقا</w:t>
      </w:r>
      <w:r w:rsidR="006B7225" w:rsidRPr="00B42C48">
        <w:rPr>
          <w:rFonts w:ascii="IRLotus" w:hAnsi="IRLotus" w:cs="B Zar"/>
          <w:sz w:val="26"/>
          <w:szCs w:val="26"/>
          <w:rtl/>
        </w:rPr>
        <w:t>ب از آن</w:t>
      </w:r>
      <w:r w:rsidR="0066339F" w:rsidRPr="00B42C48">
        <w:rPr>
          <w:rFonts w:ascii="IRLotus" w:hAnsi="IRLotus" w:cs="B Zar" w:hint="cs"/>
          <w:sz w:val="26"/>
          <w:szCs w:val="26"/>
          <w:rtl/>
        </w:rPr>
        <w:t xml:space="preserve"> بدون اینکه انسان برای کسی ریا کند یا دچار شرک جلی باشد</w:t>
      </w:r>
      <w:r w:rsidR="0066339F" w:rsidRPr="00B42C48">
        <w:rPr>
          <w:rFonts w:ascii="IRLotus" w:hAnsi="IRLotus" w:cs="B Zar"/>
          <w:sz w:val="26"/>
          <w:szCs w:val="26"/>
          <w:rtl/>
        </w:rPr>
        <w:t xml:space="preserve">، </w:t>
      </w:r>
      <w:r w:rsidR="006B7225" w:rsidRPr="00B42C48">
        <w:rPr>
          <w:rFonts w:ascii="IRLotus" w:hAnsi="IRLotus" w:cs="B Zar"/>
          <w:sz w:val="26"/>
          <w:szCs w:val="26"/>
          <w:rtl/>
        </w:rPr>
        <w:t>بعید به نظر می‌رسد</w:t>
      </w:r>
      <w:r w:rsidR="00B42C48" w:rsidRPr="00B42C48">
        <w:rPr>
          <w:rFonts w:ascii="IRLotus" w:hAnsi="IRLotus" w:cs="B Zar" w:hint="cs"/>
          <w:sz w:val="26"/>
          <w:szCs w:val="26"/>
          <w:rtl/>
        </w:rPr>
        <w:t xml:space="preserve"> مخصوصا که در برخی از روایات، اخلاص را ایمان به خدا</w:t>
      </w:r>
      <w:r w:rsidR="00DA1CEA">
        <w:rPr>
          <w:rFonts w:ascii="IRLotus" w:hAnsi="IRLotus" w:cs="B Zar" w:hint="cs"/>
          <w:sz w:val="26"/>
          <w:szCs w:val="26"/>
          <w:rtl/>
        </w:rPr>
        <w:t>وند</w:t>
      </w:r>
      <w:r w:rsidR="00DA1CEA" w:rsidRPr="00DA1CEA">
        <w:rPr>
          <w:rFonts w:ascii="IRLotus" w:hAnsi="IRLotus" w:cs="B Zar" w:hint="cs"/>
          <w:sz w:val="26"/>
          <w:szCs w:val="26"/>
        </w:rPr>
        <w:sym w:font="ABBASI &amp; GHASEMI (SYMBOL)" w:char="F055"/>
      </w:r>
      <w:r w:rsidR="00B42C48" w:rsidRPr="00B42C48">
        <w:rPr>
          <w:rFonts w:ascii="IRLotus" w:hAnsi="IRLotus" w:cs="B Zar" w:hint="cs"/>
          <w:sz w:val="26"/>
          <w:szCs w:val="26"/>
          <w:rtl/>
        </w:rPr>
        <w:t xml:space="preserve"> و رسول خدا</w:t>
      </w:r>
      <w:r w:rsidR="00DA1CEA" w:rsidRPr="00372EAF">
        <w:rPr>
          <w:rFonts w:hint="cs"/>
          <w:sz w:val="30"/>
          <w:szCs w:val="30"/>
        </w:rPr>
        <w:sym w:font="ABBASI &amp; GHASEMI (SYMBOL)" w:char="F085"/>
      </w:r>
      <w:r w:rsidR="00B42C48" w:rsidRPr="00B42C48">
        <w:rPr>
          <w:rFonts w:ascii="IRLotus" w:hAnsi="IRLotus" w:cs="B Zar" w:hint="cs"/>
          <w:sz w:val="26"/>
          <w:szCs w:val="26"/>
          <w:rtl/>
        </w:rPr>
        <w:t xml:space="preserve"> و ائمه اطهار</w:t>
      </w:r>
      <w:r w:rsidR="00DA1CEA" w:rsidRPr="00E2732D">
        <w:rPr>
          <w:sz w:val="30"/>
          <w:szCs w:val="30"/>
        </w:rPr>
        <w:sym w:font="ABBASI &amp; GHASEMI (SYMBOL)" w:char="F089"/>
      </w:r>
      <w:r w:rsidR="00B42C48" w:rsidRPr="00B42C48">
        <w:rPr>
          <w:rFonts w:ascii="IRLotus" w:hAnsi="IRLotus" w:cs="B Zar" w:hint="cs"/>
          <w:sz w:val="26"/>
          <w:szCs w:val="26"/>
          <w:rtl/>
        </w:rPr>
        <w:t xml:space="preserve"> مطرح می‌کند (بحرانی، 1415ق</w:t>
      </w:r>
      <w:r w:rsidR="00B42C48">
        <w:rPr>
          <w:rFonts w:ascii="IRLotus" w:hAnsi="IRLotus" w:cs="B Zar" w:hint="cs"/>
          <w:sz w:val="26"/>
          <w:szCs w:val="26"/>
          <w:rtl/>
        </w:rPr>
        <w:t>، ج5، ص718) و این مطلب، با عبادت برای ثواب یا دوری از عقاب قابل جمع است.</w:t>
      </w:r>
    </w:p>
    <w:p w:rsidR="00DA5480" w:rsidRPr="005E7F23" w:rsidRDefault="005E7F23" w:rsidP="005E7F23">
      <w:pPr>
        <w:pStyle w:val="Heading3"/>
        <w:spacing w:before="0" w:after="200"/>
        <w:ind w:firstLine="521"/>
        <w:jc w:val="both"/>
        <w:rPr>
          <w:rFonts w:ascii="IRLotus" w:hAnsi="IRLotus" w:cs="B Zar"/>
          <w:color w:val="auto"/>
          <w:sz w:val="30"/>
          <w:szCs w:val="30"/>
        </w:rPr>
      </w:pPr>
      <w:r>
        <w:rPr>
          <w:rFonts w:ascii="IRLotus" w:hAnsi="IRLotus" w:cs="B Zar" w:hint="cs"/>
          <w:color w:val="auto"/>
          <w:sz w:val="30"/>
          <w:szCs w:val="30"/>
          <w:rtl/>
        </w:rPr>
        <w:t xml:space="preserve">1ـ2. </w:t>
      </w:r>
      <w:r w:rsidR="005C2995" w:rsidRPr="005E7F23">
        <w:rPr>
          <w:rFonts w:ascii="IRLotus" w:hAnsi="IRLotus" w:cs="B Zar"/>
          <w:color w:val="auto"/>
          <w:sz w:val="30"/>
          <w:szCs w:val="30"/>
          <w:rtl/>
        </w:rPr>
        <w:t>سنجیدن</w:t>
      </w:r>
      <w:r w:rsidR="00DA5480" w:rsidRPr="005E7F23">
        <w:rPr>
          <w:rFonts w:ascii="IRLotus" w:hAnsi="IRLotus" w:cs="B Zar"/>
          <w:color w:val="auto"/>
          <w:sz w:val="30"/>
          <w:szCs w:val="30"/>
          <w:rtl/>
        </w:rPr>
        <w:t xml:space="preserve"> با دیگر روایات</w:t>
      </w:r>
    </w:p>
    <w:p w:rsidR="00C8462E" w:rsidRDefault="00941295" w:rsidP="00372EAF">
      <w:pPr>
        <w:ind w:firstLine="521"/>
        <w:jc w:val="both"/>
        <w:rPr>
          <w:rFonts w:ascii="IRLotus" w:hAnsi="IRLotus" w:cs="B Zar"/>
          <w:sz w:val="26"/>
          <w:szCs w:val="26"/>
          <w:rtl/>
          <w:lang w:eastAsia="zh-CN"/>
        </w:rPr>
      </w:pPr>
      <w:r w:rsidRPr="005E7F23">
        <w:rPr>
          <w:rFonts w:ascii="IRLotus" w:hAnsi="IRLotus" w:cs="B Zar"/>
          <w:sz w:val="26"/>
          <w:szCs w:val="26"/>
          <w:rtl/>
          <w:lang w:eastAsia="zh-CN"/>
        </w:rPr>
        <w:t xml:space="preserve">تشکیل </w:t>
      </w:r>
      <w:r w:rsidR="009070C0" w:rsidRPr="005E7F23">
        <w:rPr>
          <w:rFonts w:ascii="IRLotus" w:hAnsi="IRLotus" w:cs="B Zar"/>
          <w:sz w:val="26"/>
          <w:szCs w:val="26"/>
          <w:rtl/>
          <w:lang w:eastAsia="zh-CN"/>
        </w:rPr>
        <w:t>خانواده حدیثی برای</w:t>
      </w:r>
      <w:r w:rsidRPr="005E7F23">
        <w:rPr>
          <w:rFonts w:ascii="IRLotus" w:hAnsi="IRLotus" w:cs="B Zar"/>
          <w:sz w:val="26"/>
          <w:szCs w:val="26"/>
          <w:rtl/>
          <w:lang w:eastAsia="zh-CN"/>
        </w:rPr>
        <w:t xml:space="preserve"> فهم دقیق کلمات صادر شده از </w:t>
      </w:r>
      <w:r w:rsidR="00236427">
        <w:rPr>
          <w:rFonts w:ascii="IRLotus" w:hAnsi="IRLotus" w:cs="B Zar"/>
          <w:sz w:val="26"/>
          <w:szCs w:val="26"/>
          <w:rtl/>
          <w:lang w:eastAsia="zh-CN"/>
        </w:rPr>
        <w:t>معصومان</w:t>
      </w:r>
      <w:r w:rsidR="00236427" w:rsidRPr="00236427">
        <w:rPr>
          <w:rFonts w:hint="cs"/>
          <w:sz w:val="28"/>
        </w:rPr>
        <w:sym w:font="ABBASI &amp; GHASEMI (SYMBOL)" w:char="F089"/>
      </w:r>
      <w:r w:rsidR="00236427" w:rsidRPr="00236427">
        <w:rPr>
          <w:rFonts w:ascii="IRLotus" w:hAnsi="IRLotus" w:cs="B Zar" w:hint="cs"/>
          <w:sz w:val="28"/>
          <w:rtl/>
          <w:lang w:eastAsia="zh-CN"/>
        </w:rPr>
        <w:t>،</w:t>
      </w:r>
      <w:r w:rsidR="00236427">
        <w:rPr>
          <w:rFonts w:ascii="IRLotus" w:hAnsi="IRLotus" w:cs="B Zar" w:hint="cs"/>
          <w:sz w:val="26"/>
          <w:szCs w:val="26"/>
          <w:rtl/>
          <w:lang w:eastAsia="zh-CN"/>
        </w:rPr>
        <w:t xml:space="preserve"> </w:t>
      </w:r>
      <w:r w:rsidRPr="005E7F23">
        <w:rPr>
          <w:rFonts w:ascii="IRLotus" w:hAnsi="IRLotus" w:cs="B Zar"/>
          <w:sz w:val="26"/>
          <w:szCs w:val="26"/>
          <w:rtl/>
          <w:lang w:eastAsia="zh-CN"/>
        </w:rPr>
        <w:t xml:space="preserve">بسیار کارگشاست </w:t>
      </w:r>
      <w:r w:rsidR="00592CEC">
        <w:rPr>
          <w:rFonts w:ascii="IRLotus" w:hAnsi="IRLotus" w:cs="B Zar"/>
          <w:sz w:val="26"/>
          <w:szCs w:val="26"/>
          <w:rtl/>
          <w:lang w:eastAsia="zh-CN"/>
        </w:rPr>
        <w:t>ازاین‌رو</w:t>
      </w:r>
      <w:r w:rsidR="00C1597A">
        <w:rPr>
          <w:rFonts w:ascii="IRLotus" w:hAnsi="IRLotus" w:cs="B Zar"/>
          <w:sz w:val="26"/>
          <w:szCs w:val="26"/>
          <w:rtl/>
          <w:lang w:eastAsia="zh-CN"/>
        </w:rPr>
        <w:t xml:space="preserve"> که امام رضا</w:t>
      </w:r>
      <w:r w:rsidR="00372EAF">
        <w:rPr>
          <w:sz w:val="32"/>
          <w:szCs w:val="30"/>
        </w:rPr>
        <w:sym w:font="ABBASI &amp; GHASEMI (SYMBOL)" w:char="F086"/>
      </w:r>
      <w:r w:rsidRPr="005E7F23">
        <w:rPr>
          <w:rFonts w:ascii="IRLotus" w:hAnsi="IRLotus" w:cs="B Zar"/>
          <w:sz w:val="26"/>
          <w:szCs w:val="26"/>
          <w:rtl/>
          <w:lang w:eastAsia="zh-CN"/>
        </w:rPr>
        <w:t xml:space="preserve"> فرمود</w:t>
      </w:r>
      <w:r w:rsidR="009070C0" w:rsidRPr="005E7F23">
        <w:rPr>
          <w:rFonts w:ascii="IRLotus" w:hAnsi="IRLotus" w:cs="B Zar"/>
          <w:sz w:val="26"/>
          <w:szCs w:val="26"/>
          <w:rtl/>
          <w:lang w:eastAsia="zh-CN"/>
        </w:rPr>
        <w:t>ه‌ا</w:t>
      </w:r>
      <w:r w:rsidR="00E825EF" w:rsidRPr="005E7F23">
        <w:rPr>
          <w:rFonts w:ascii="IRLotus" w:hAnsi="IRLotus" w:cs="B Zar"/>
          <w:sz w:val="26"/>
          <w:szCs w:val="26"/>
          <w:rtl/>
          <w:lang w:eastAsia="zh-CN"/>
        </w:rPr>
        <w:t>ند:</w:t>
      </w:r>
      <w:r w:rsidR="00030C9D" w:rsidRPr="005E7F23">
        <w:rPr>
          <w:rFonts w:ascii="IRLotus" w:hAnsi="IRLotus" w:cs="B Zar"/>
          <w:sz w:val="26"/>
          <w:szCs w:val="26"/>
          <w:rtl/>
          <w:lang w:eastAsia="zh-CN"/>
        </w:rPr>
        <w:t xml:space="preserve"> </w:t>
      </w:r>
    </w:p>
    <w:p w:rsidR="00C8462E" w:rsidRDefault="007B5CE4" w:rsidP="002C4B80">
      <w:pPr>
        <w:ind w:left="720" w:firstLine="521"/>
        <w:jc w:val="both"/>
        <w:rPr>
          <w:rFonts w:ascii="IRLotus" w:hAnsi="IRLotus" w:cs="B Zar"/>
          <w:sz w:val="26"/>
          <w:szCs w:val="26"/>
          <w:rtl/>
          <w:lang w:eastAsia="zh-CN"/>
        </w:rPr>
      </w:pPr>
      <w:r w:rsidRPr="005E7F23">
        <w:rPr>
          <w:rFonts w:ascii="IRLotus" w:hAnsi="IRLotus" w:cs="B Zar" w:hint="cs"/>
          <w:sz w:val="26"/>
          <w:szCs w:val="26"/>
          <w:rtl/>
          <w:lang w:eastAsia="zh-CN"/>
        </w:rPr>
        <w:t>«</w:t>
      </w:r>
      <w:r w:rsidR="00941295" w:rsidRPr="005E7F23">
        <w:rPr>
          <w:rFonts w:ascii="IRLotus" w:hAnsi="IRLotus" w:cs="B Zar"/>
          <w:b/>
          <w:bCs/>
          <w:sz w:val="26"/>
          <w:szCs w:val="26"/>
          <w:rtl/>
          <w:lang w:eastAsia="zh-CN"/>
        </w:rPr>
        <w:t xml:space="preserve">... </w:t>
      </w:r>
      <w:r w:rsidR="00941295" w:rsidRPr="005E7F23">
        <w:rPr>
          <w:rFonts w:ascii="IRLotus" w:hAnsi="IRLotus" w:cs="B Zar"/>
          <w:b/>
          <w:bCs/>
          <w:sz w:val="26"/>
          <w:szCs w:val="26"/>
          <w:rtl/>
        </w:rPr>
        <w:t>إِنَّ كَلَامَ آخِ</w:t>
      </w:r>
      <w:r w:rsidRPr="005E7F23">
        <w:rPr>
          <w:rFonts w:ascii="IRLotus" w:hAnsi="IRLotus" w:cs="B Zar"/>
          <w:b/>
          <w:bCs/>
          <w:sz w:val="26"/>
          <w:szCs w:val="26"/>
          <w:rtl/>
        </w:rPr>
        <w:t>رِنَا مِثْلُ كَلَامِ أَوَّلِنَا</w:t>
      </w:r>
      <w:r w:rsidRPr="005E7F23">
        <w:rPr>
          <w:rFonts w:ascii="IRLotus" w:hAnsi="IRLotus" w:cs="B Zar" w:hint="cs"/>
          <w:b/>
          <w:bCs/>
          <w:sz w:val="26"/>
          <w:szCs w:val="26"/>
          <w:rtl/>
        </w:rPr>
        <w:t xml:space="preserve"> </w:t>
      </w:r>
      <w:r w:rsidR="00941295" w:rsidRPr="005E7F23">
        <w:rPr>
          <w:rFonts w:ascii="IRLotus" w:hAnsi="IRLotus" w:cs="B Zar"/>
          <w:b/>
          <w:bCs/>
          <w:sz w:val="26"/>
          <w:szCs w:val="26"/>
          <w:rtl/>
        </w:rPr>
        <w:t>وَ كَلَامَ أَوَّلِنَا</w:t>
      </w:r>
      <w:r w:rsidR="00941295" w:rsidRPr="005E7F23">
        <w:rPr>
          <w:rFonts w:ascii="IRLotus" w:hAnsi="IRLotus" w:cs="B Zar"/>
          <w:b/>
          <w:bCs/>
          <w:sz w:val="26"/>
          <w:szCs w:val="26"/>
          <w:rtl/>
          <w:lang w:eastAsia="zh-CN"/>
        </w:rPr>
        <w:t xml:space="preserve"> </w:t>
      </w:r>
      <w:r w:rsidR="004A2872">
        <w:rPr>
          <w:rFonts w:ascii="IRLotus" w:hAnsi="IRLotus" w:cs="B Zar"/>
          <w:b/>
          <w:bCs/>
          <w:sz w:val="26"/>
          <w:szCs w:val="26"/>
          <w:rtl/>
        </w:rPr>
        <w:t>م</w:t>
      </w:r>
      <w:r w:rsidR="00941295" w:rsidRPr="005E7F23">
        <w:rPr>
          <w:rFonts w:ascii="IRLotus" w:hAnsi="IRLotus" w:cs="B Zar"/>
          <w:b/>
          <w:bCs/>
          <w:sz w:val="26"/>
          <w:szCs w:val="26"/>
          <w:rtl/>
        </w:rPr>
        <w:t>صَ</w:t>
      </w:r>
      <w:r w:rsidR="004A2872">
        <w:rPr>
          <w:rFonts w:ascii="IRLotus" w:hAnsi="IRLotus" w:cs="B Zar" w:hint="cs"/>
          <w:b/>
          <w:bCs/>
          <w:sz w:val="26"/>
          <w:szCs w:val="26"/>
          <w:rtl/>
        </w:rPr>
        <w:t>د</w:t>
      </w:r>
      <w:r w:rsidR="004A2872">
        <w:rPr>
          <w:rFonts w:ascii="IRLotus" w:hAnsi="IRLotus" w:cs="B Zar"/>
          <w:b/>
          <w:bCs/>
          <w:sz w:val="26"/>
          <w:szCs w:val="26"/>
          <w:rtl/>
        </w:rPr>
        <w:t>ا</w:t>
      </w:r>
      <w:r w:rsidR="00941295" w:rsidRPr="005E7F23">
        <w:rPr>
          <w:rFonts w:ascii="IRLotus" w:hAnsi="IRLotus" w:cs="B Zar"/>
          <w:b/>
          <w:bCs/>
          <w:sz w:val="26"/>
          <w:szCs w:val="26"/>
          <w:rtl/>
        </w:rPr>
        <w:t>قٌ‏ لِكَلَامِ آخِرِنَا ...</w:t>
      </w:r>
      <w:r w:rsidR="00030C9D" w:rsidRPr="005E7F23">
        <w:rPr>
          <w:rFonts w:ascii="IRLotus" w:hAnsi="IRLotus" w:cs="B Zar"/>
          <w:sz w:val="26"/>
          <w:szCs w:val="26"/>
          <w:rtl/>
        </w:rPr>
        <w:t xml:space="preserve">؛ سخن </w:t>
      </w:r>
      <w:r w:rsidR="009070C0" w:rsidRPr="005E7F23">
        <w:rPr>
          <w:rFonts w:ascii="IRLotus" w:hAnsi="IRLotus" w:cs="B Zar"/>
          <w:sz w:val="26"/>
          <w:szCs w:val="26"/>
          <w:rtl/>
        </w:rPr>
        <w:t>آخر ما مانند سخن اول ماست و سخن او</w:t>
      </w:r>
      <w:r w:rsidR="00DA1CEA">
        <w:rPr>
          <w:rFonts w:ascii="IRLotus" w:hAnsi="IRLotus" w:cs="B Zar"/>
          <w:sz w:val="26"/>
          <w:szCs w:val="26"/>
          <w:rtl/>
        </w:rPr>
        <w:t>ل</w:t>
      </w:r>
      <w:r w:rsidR="00ED107E">
        <w:rPr>
          <w:rFonts w:ascii="IRLotus" w:hAnsi="IRLotus" w:cs="B Zar"/>
          <w:sz w:val="26"/>
          <w:szCs w:val="26"/>
          <w:rtl/>
        </w:rPr>
        <w:t xml:space="preserve"> ما</w:t>
      </w:r>
      <w:r w:rsidR="00ED107E">
        <w:rPr>
          <w:rFonts w:ascii="IRLotus" w:hAnsi="IRLotus" w:cs="B Zar" w:hint="cs"/>
          <w:sz w:val="26"/>
          <w:szCs w:val="26"/>
          <w:rtl/>
        </w:rPr>
        <w:t>،</w:t>
      </w:r>
      <w:r w:rsidR="00EC0F9A">
        <w:rPr>
          <w:rFonts w:ascii="IRLotus" w:hAnsi="IRLotus" w:cs="B Zar" w:hint="cs"/>
          <w:sz w:val="26"/>
          <w:szCs w:val="26"/>
          <w:rtl/>
        </w:rPr>
        <w:t xml:space="preserve"> </w:t>
      </w:r>
      <w:r w:rsidR="004A2872">
        <w:rPr>
          <w:rFonts w:ascii="IRLotus" w:hAnsi="IRLotus" w:cs="B Zar" w:hint="cs"/>
          <w:sz w:val="26"/>
          <w:szCs w:val="26"/>
          <w:rtl/>
        </w:rPr>
        <w:t xml:space="preserve">مصداق </w:t>
      </w:r>
      <w:r w:rsidR="00EC0F9A">
        <w:rPr>
          <w:rFonts w:ascii="IRLotus" w:hAnsi="IRLotus" w:cs="B Zar" w:hint="cs"/>
          <w:sz w:val="26"/>
          <w:szCs w:val="26"/>
          <w:rtl/>
        </w:rPr>
        <w:t>کلام آخر ما</w:t>
      </w:r>
      <w:r w:rsidR="004A2872">
        <w:rPr>
          <w:rFonts w:ascii="IRLotus" w:hAnsi="IRLotus" w:cs="B Zar" w:hint="cs"/>
          <w:sz w:val="26"/>
          <w:szCs w:val="26"/>
          <w:rtl/>
        </w:rPr>
        <w:t>ست</w:t>
      </w:r>
      <w:r w:rsidRPr="005E7F23">
        <w:rPr>
          <w:rFonts w:ascii="IRLotus" w:hAnsi="IRLotus" w:cs="B Zar" w:hint="cs"/>
          <w:sz w:val="26"/>
          <w:szCs w:val="26"/>
          <w:rtl/>
        </w:rPr>
        <w:t xml:space="preserve">» </w:t>
      </w:r>
      <w:r w:rsidR="00941295" w:rsidRPr="005E7F23">
        <w:rPr>
          <w:rFonts w:ascii="IRLotus" w:hAnsi="IRLotus" w:cs="B Zar"/>
          <w:sz w:val="26"/>
          <w:szCs w:val="26"/>
          <w:rtl/>
          <w:lang w:eastAsia="zh-CN"/>
        </w:rPr>
        <w:t>(</w:t>
      </w:r>
      <w:r w:rsidR="00E825EF" w:rsidRPr="005E7F23">
        <w:rPr>
          <w:rFonts w:ascii="IRLotus" w:hAnsi="IRLotus" w:cs="B Zar"/>
          <w:sz w:val="26"/>
          <w:szCs w:val="26"/>
          <w:rtl/>
          <w:lang w:eastAsia="zh-CN"/>
        </w:rPr>
        <w:t>مجلسی، 1403</w:t>
      </w:r>
      <w:r w:rsidR="00592CEC">
        <w:rPr>
          <w:rFonts w:ascii="IRLotus" w:hAnsi="IRLotus" w:cs="B Zar" w:hint="cs"/>
          <w:sz w:val="26"/>
          <w:szCs w:val="26"/>
          <w:rtl/>
          <w:lang w:eastAsia="zh-CN"/>
        </w:rPr>
        <w:t>ق</w:t>
      </w:r>
      <w:r w:rsidR="00E825EF" w:rsidRPr="005E7F23">
        <w:rPr>
          <w:rFonts w:ascii="IRLotus" w:hAnsi="IRLotus" w:cs="B Zar"/>
          <w:sz w:val="26"/>
          <w:szCs w:val="26"/>
          <w:rtl/>
          <w:lang w:eastAsia="zh-CN"/>
        </w:rPr>
        <w:t>، ج2، ص250</w:t>
      </w:r>
      <w:r w:rsidR="004A2872">
        <w:rPr>
          <w:rFonts w:eastAsia="Times New Roman" w:cs="B Zar" w:hint="cs"/>
          <w:sz w:val="24"/>
          <w:szCs w:val="24"/>
          <w:rtl/>
        </w:rPr>
        <w:t>،</w:t>
      </w:r>
      <w:r w:rsidR="004A2872" w:rsidRPr="004A2872">
        <w:rPr>
          <w:rFonts w:eastAsia="Times New Roman" w:cs="B Zar" w:hint="cs"/>
          <w:sz w:val="24"/>
          <w:szCs w:val="24"/>
          <w:rtl/>
        </w:rPr>
        <w:t xml:space="preserve"> </w:t>
      </w:r>
      <w:r w:rsidR="004A2872">
        <w:rPr>
          <w:rFonts w:eastAsia="Times New Roman" w:cs="B Zar" w:hint="cs"/>
          <w:sz w:val="24"/>
          <w:szCs w:val="24"/>
          <w:rtl/>
        </w:rPr>
        <w:t>فیض‌کاشانی، 1371، النص، ص61</w:t>
      </w:r>
      <w:r w:rsidR="009005F7" w:rsidRPr="005E7F23">
        <w:rPr>
          <w:rFonts w:ascii="IRLotus" w:hAnsi="IRLotus" w:cs="B Zar"/>
          <w:sz w:val="26"/>
          <w:szCs w:val="26"/>
          <w:rtl/>
          <w:lang w:eastAsia="zh-CN"/>
        </w:rPr>
        <w:t>؛ نیز نک: طبرسی،1403</w:t>
      </w:r>
      <w:r w:rsidR="00592CEC">
        <w:rPr>
          <w:rFonts w:ascii="IRLotus" w:hAnsi="IRLotus" w:cs="B Zar" w:hint="cs"/>
          <w:sz w:val="26"/>
          <w:szCs w:val="26"/>
          <w:rtl/>
          <w:lang w:eastAsia="zh-CN"/>
        </w:rPr>
        <w:t>ق</w:t>
      </w:r>
      <w:r w:rsidR="009005F7" w:rsidRPr="005E7F23">
        <w:rPr>
          <w:rFonts w:ascii="IRLotus" w:hAnsi="IRLotus" w:cs="B Zar"/>
          <w:sz w:val="26"/>
          <w:szCs w:val="26"/>
          <w:rtl/>
          <w:lang w:eastAsia="zh-CN"/>
        </w:rPr>
        <w:t>، ج2، ص357؛ كشى، 1409</w:t>
      </w:r>
      <w:r w:rsidR="00592CEC">
        <w:rPr>
          <w:rFonts w:ascii="IRLotus" w:hAnsi="IRLotus" w:cs="B Zar" w:hint="cs"/>
          <w:sz w:val="26"/>
          <w:szCs w:val="26"/>
          <w:rtl/>
          <w:lang w:eastAsia="zh-CN"/>
        </w:rPr>
        <w:t>ق</w:t>
      </w:r>
      <w:r w:rsidR="009005F7" w:rsidRPr="005E7F23">
        <w:rPr>
          <w:rFonts w:ascii="IRLotus" w:hAnsi="IRLotus" w:cs="B Zar"/>
          <w:sz w:val="26"/>
          <w:szCs w:val="26"/>
          <w:rtl/>
          <w:lang w:eastAsia="zh-CN"/>
        </w:rPr>
        <w:t>، ص224؛ حر عاملی، 1409</w:t>
      </w:r>
      <w:r w:rsidR="00592CEC">
        <w:rPr>
          <w:rFonts w:ascii="IRLotus" w:hAnsi="IRLotus" w:cs="B Zar" w:hint="cs"/>
          <w:sz w:val="26"/>
          <w:szCs w:val="26"/>
          <w:rtl/>
          <w:lang w:eastAsia="zh-CN"/>
        </w:rPr>
        <w:t>ق</w:t>
      </w:r>
      <w:r w:rsidR="009005F7" w:rsidRPr="005E7F23">
        <w:rPr>
          <w:rFonts w:ascii="IRLotus" w:hAnsi="IRLotus" w:cs="B Zar"/>
          <w:sz w:val="26"/>
          <w:szCs w:val="26"/>
          <w:rtl/>
          <w:lang w:eastAsia="zh-CN"/>
        </w:rPr>
        <w:t>، ج27، ص124</w:t>
      </w:r>
      <w:r w:rsidR="00941295" w:rsidRPr="005E7F23">
        <w:rPr>
          <w:rFonts w:ascii="IRLotus" w:hAnsi="IRLotus" w:cs="B Zar"/>
          <w:sz w:val="26"/>
          <w:szCs w:val="26"/>
          <w:rtl/>
          <w:lang w:eastAsia="zh-CN"/>
        </w:rPr>
        <w:t>)</w:t>
      </w:r>
      <w:r w:rsidR="002C4B80">
        <w:rPr>
          <w:rFonts w:ascii="IRLotus" w:hAnsi="IRLotus" w:cs="B Zar" w:hint="cs"/>
          <w:sz w:val="26"/>
          <w:szCs w:val="26"/>
          <w:rtl/>
          <w:lang w:eastAsia="zh-CN"/>
        </w:rPr>
        <w:t>.</w:t>
      </w:r>
    </w:p>
    <w:p w:rsidR="00941295" w:rsidRPr="005E7F23" w:rsidRDefault="00941295" w:rsidP="00372EAF">
      <w:pPr>
        <w:ind w:firstLine="521"/>
        <w:jc w:val="both"/>
        <w:rPr>
          <w:rFonts w:ascii="IRLotus" w:hAnsi="IRLotus" w:cs="B Zar"/>
          <w:sz w:val="26"/>
          <w:szCs w:val="26"/>
          <w:rtl/>
          <w:lang w:eastAsia="zh-CN"/>
        </w:rPr>
      </w:pPr>
      <w:r w:rsidRPr="005E7F23">
        <w:rPr>
          <w:rFonts w:ascii="IRLotus" w:hAnsi="IRLotus" w:cs="B Zar"/>
          <w:sz w:val="26"/>
          <w:szCs w:val="26"/>
          <w:rtl/>
          <w:lang w:eastAsia="zh-CN"/>
        </w:rPr>
        <w:lastRenderedPageBreak/>
        <w:t xml:space="preserve">بنابراین </w:t>
      </w:r>
      <w:r w:rsidR="009070C0" w:rsidRPr="005E7F23">
        <w:rPr>
          <w:rFonts w:ascii="IRLotus" w:hAnsi="IRLotus" w:cs="B Zar"/>
          <w:sz w:val="26"/>
          <w:szCs w:val="26"/>
          <w:rtl/>
          <w:lang w:eastAsia="zh-CN"/>
        </w:rPr>
        <w:t>فایده مهم تشکیل خانواده حدیثی</w:t>
      </w:r>
      <w:r w:rsidR="00E2732D">
        <w:rPr>
          <w:rFonts w:ascii="IRLotus" w:hAnsi="IRLotus" w:cs="B Zar"/>
          <w:sz w:val="26"/>
          <w:szCs w:val="26"/>
          <w:rtl/>
          <w:lang w:eastAsia="zh-CN"/>
        </w:rPr>
        <w:t>، روشن شدن مقصود اصلی معصومان</w:t>
      </w:r>
      <w:r w:rsidR="0018797E" w:rsidRPr="005E7F23">
        <w:rPr>
          <w:rFonts w:ascii="IRLotus" w:hAnsi="IRLotus" w:cs="B Zar"/>
          <w:sz w:val="26"/>
          <w:szCs w:val="26"/>
          <w:rtl/>
          <w:lang w:eastAsia="zh-CN"/>
        </w:rPr>
        <w:t xml:space="preserve"> است</w:t>
      </w:r>
      <w:r w:rsidR="009070C0" w:rsidRPr="005E7F23">
        <w:rPr>
          <w:rFonts w:ascii="IRLotus" w:hAnsi="IRLotus" w:cs="B Zar"/>
          <w:sz w:val="26"/>
          <w:szCs w:val="26"/>
          <w:rtl/>
          <w:lang w:eastAsia="zh-CN"/>
        </w:rPr>
        <w:t xml:space="preserve"> </w:t>
      </w:r>
      <w:r w:rsidR="0018797E" w:rsidRPr="005E7F23">
        <w:rPr>
          <w:rFonts w:ascii="IRLotus" w:hAnsi="IRLotus" w:cs="B Zar"/>
          <w:sz w:val="26"/>
          <w:szCs w:val="26"/>
          <w:rtl/>
          <w:lang w:eastAsia="zh-CN"/>
        </w:rPr>
        <w:t>(دلبری، 1391، ص748)</w:t>
      </w:r>
      <w:r w:rsidRPr="005E7F23">
        <w:rPr>
          <w:rFonts w:ascii="IRLotus" w:hAnsi="IRLotus" w:cs="B Zar"/>
          <w:sz w:val="26"/>
          <w:szCs w:val="26"/>
          <w:rtl/>
          <w:lang w:eastAsia="zh-CN"/>
        </w:rPr>
        <w:t>.</w:t>
      </w:r>
      <w:r w:rsidR="00E825EF" w:rsidRPr="005E7F23">
        <w:rPr>
          <w:rFonts w:ascii="IRLotus" w:hAnsi="IRLotus" w:cs="B Zar"/>
          <w:sz w:val="26"/>
          <w:szCs w:val="26"/>
          <w:rtl/>
        </w:rPr>
        <w:t xml:space="preserve"> </w:t>
      </w:r>
      <w:r w:rsidR="00592CEC">
        <w:rPr>
          <w:rFonts w:ascii="IRLotus" w:hAnsi="IRLotus" w:cs="B Zar"/>
          <w:sz w:val="26"/>
          <w:szCs w:val="26"/>
          <w:rtl/>
        </w:rPr>
        <w:t>ازاین‌رو</w:t>
      </w:r>
      <w:r w:rsidR="00E825EF" w:rsidRPr="005E7F23">
        <w:rPr>
          <w:rFonts w:ascii="IRLotus" w:hAnsi="IRLotus" w:cs="B Zar"/>
          <w:sz w:val="26"/>
          <w:szCs w:val="26"/>
          <w:rtl/>
        </w:rPr>
        <w:t xml:space="preserve"> نگارندگان برای سنجش این برداشت (نادرستی اعمال عبادی به طمع ثواب یا ترس از عقاب) سزاوار است دیگر احادیث </w:t>
      </w:r>
      <w:r w:rsidR="0018797E" w:rsidRPr="005E7F23">
        <w:rPr>
          <w:rFonts w:ascii="IRLotus" w:hAnsi="IRLotus" w:cs="B Zar"/>
          <w:sz w:val="26"/>
          <w:szCs w:val="26"/>
          <w:rtl/>
        </w:rPr>
        <w:t xml:space="preserve">در این موضوع </w:t>
      </w:r>
      <w:r w:rsidR="00E825EF" w:rsidRPr="005E7F23">
        <w:rPr>
          <w:rFonts w:ascii="IRLotus" w:hAnsi="IRLotus" w:cs="B Zar"/>
          <w:sz w:val="26"/>
          <w:szCs w:val="26"/>
          <w:rtl/>
        </w:rPr>
        <w:t xml:space="preserve">را نیز بررسی کنند تا </w:t>
      </w:r>
      <w:r w:rsidR="00C2365D" w:rsidRPr="005E7F23">
        <w:rPr>
          <w:rFonts w:ascii="IRLotus" w:hAnsi="IRLotus" w:cs="B Zar"/>
          <w:sz w:val="26"/>
          <w:szCs w:val="26"/>
          <w:rtl/>
        </w:rPr>
        <w:t>چنین استفاده‌ای ارزیابی شود.</w:t>
      </w:r>
    </w:p>
    <w:p w:rsidR="00C8462E" w:rsidRDefault="00C2365D" w:rsidP="001A5E47">
      <w:pPr>
        <w:ind w:firstLine="521"/>
        <w:jc w:val="both"/>
        <w:rPr>
          <w:rFonts w:ascii="IRLotus" w:hAnsi="IRLotus" w:cs="B Zar"/>
          <w:sz w:val="26"/>
          <w:szCs w:val="26"/>
          <w:rtl/>
          <w:lang w:eastAsia="zh-CN"/>
        </w:rPr>
      </w:pPr>
      <w:r w:rsidRPr="005E7F23">
        <w:rPr>
          <w:rFonts w:ascii="IRLotus" w:hAnsi="IRLotus" w:cs="B Zar"/>
          <w:sz w:val="26"/>
          <w:szCs w:val="26"/>
          <w:rtl/>
          <w:lang w:eastAsia="zh-CN"/>
        </w:rPr>
        <w:t>روایت او</w:t>
      </w:r>
      <w:r w:rsidR="007B5CE4" w:rsidRPr="005E7F23">
        <w:rPr>
          <w:rFonts w:ascii="IRLotus" w:hAnsi="IRLotus" w:cs="B Zar" w:hint="cs"/>
          <w:sz w:val="26"/>
          <w:szCs w:val="26"/>
          <w:rtl/>
          <w:lang w:eastAsia="zh-CN"/>
        </w:rPr>
        <w:t>ّ</w:t>
      </w:r>
      <w:r w:rsidRPr="005E7F23">
        <w:rPr>
          <w:rFonts w:ascii="IRLotus" w:hAnsi="IRLotus" w:cs="B Zar"/>
          <w:sz w:val="26"/>
          <w:szCs w:val="26"/>
          <w:rtl/>
          <w:lang w:eastAsia="zh-CN"/>
        </w:rPr>
        <w:t>ل، حدیثی به سند صحیح</w:t>
      </w:r>
      <w:r w:rsidR="003A494F" w:rsidRPr="005E7F23">
        <w:rPr>
          <w:rStyle w:val="FootnoteReference"/>
          <w:rFonts w:ascii="IRLotus" w:hAnsi="IRLotus" w:cs="B Zar"/>
          <w:sz w:val="26"/>
          <w:szCs w:val="26"/>
          <w:rtl/>
          <w:lang w:eastAsia="zh-CN"/>
        </w:rPr>
        <w:footnoteReference w:id="2"/>
      </w:r>
      <w:r w:rsidRPr="005E7F23">
        <w:rPr>
          <w:rFonts w:ascii="IRLotus" w:hAnsi="IRLotus" w:cs="B Zar"/>
          <w:sz w:val="26"/>
          <w:szCs w:val="26"/>
          <w:rtl/>
          <w:lang w:eastAsia="zh-CN"/>
        </w:rPr>
        <w:t xml:space="preserve"> از امام صادق</w:t>
      </w:r>
      <w:r w:rsidR="00372EAF">
        <w:rPr>
          <w:sz w:val="32"/>
          <w:szCs w:val="30"/>
        </w:rPr>
        <w:sym w:font="ABBASI &amp; GHASEMI (SYMBOL)" w:char="F086"/>
      </w:r>
      <w:r w:rsidRPr="005E7F23">
        <w:rPr>
          <w:rFonts w:ascii="IRLotus" w:hAnsi="IRLotus" w:cs="B Zar"/>
          <w:sz w:val="26"/>
          <w:szCs w:val="26"/>
          <w:rtl/>
          <w:lang w:eastAsia="zh-CN"/>
        </w:rPr>
        <w:t xml:space="preserve"> است که فرمود:</w:t>
      </w:r>
      <w:r w:rsidR="00A864DC" w:rsidRPr="005E7F23">
        <w:rPr>
          <w:rFonts w:ascii="IRLotus" w:hAnsi="IRLotus" w:cs="B Zar" w:hint="cs"/>
          <w:sz w:val="26"/>
          <w:szCs w:val="26"/>
          <w:rtl/>
          <w:lang w:eastAsia="zh-CN"/>
        </w:rPr>
        <w:t xml:space="preserve"> </w:t>
      </w:r>
    </w:p>
    <w:p w:rsidR="00C8462E" w:rsidRDefault="000A1D79" w:rsidP="00C8462E">
      <w:pPr>
        <w:ind w:left="720" w:firstLine="521"/>
        <w:jc w:val="both"/>
        <w:rPr>
          <w:rFonts w:ascii="IRLotus" w:hAnsi="IRLotus" w:cs="B Zar"/>
          <w:sz w:val="26"/>
          <w:szCs w:val="26"/>
          <w:rtl/>
          <w:lang w:eastAsia="zh-CN"/>
        </w:rPr>
      </w:pPr>
      <w:r w:rsidRPr="005E7F23">
        <w:rPr>
          <w:rFonts w:ascii="IRLotus" w:hAnsi="IRLotus" w:cs="B Zar"/>
          <w:sz w:val="26"/>
          <w:szCs w:val="26"/>
          <w:rtl/>
          <w:lang w:eastAsia="zh-CN"/>
        </w:rPr>
        <w:t>«</w:t>
      </w:r>
      <w:r w:rsidRPr="005E7F23">
        <w:rPr>
          <w:rFonts w:ascii="IRLotus" w:hAnsi="IRLotus" w:cs="B Zar"/>
          <w:b/>
          <w:bCs/>
          <w:sz w:val="26"/>
          <w:szCs w:val="26"/>
          <w:rtl/>
          <w:lang w:eastAsia="zh-CN"/>
        </w:rPr>
        <w:t>إِنَّ الْعُبَّادَ ثَلَاثَةٌ قَوْمٌ عَبَدُوا اللَّهَ عَزَّ وَ جَلَّ خَوْفاً فَتِلْكَ عِبَادَةُ الْعَبِيدِ وَ قَوْمٌ عَبَدُوا اللَّهَ تَبَارَكَ وَ تَعَالَى طَلَبَ الثَّوَابِ فَتِلْكَ عِبَادَةُ الْأُجَرَاءِ وَ قَوْمٌ عَبَدُوا اللَّهَ عَزَّ وَ جَلَّ حُبّاً لَهُ فَتِلْكَ عِبَادَةُ الْأَحْرَارِ وَ هِيَ أَفْضَلُ الْعِبَادَةِ</w:t>
      </w:r>
      <w:r w:rsidRPr="005E7F23">
        <w:rPr>
          <w:rFonts w:ascii="IRLotus" w:hAnsi="IRLotus" w:cs="B Zar"/>
          <w:sz w:val="26"/>
          <w:szCs w:val="26"/>
          <w:rtl/>
          <w:lang w:eastAsia="zh-CN"/>
        </w:rPr>
        <w:t>»</w:t>
      </w:r>
      <w:r w:rsidR="00A864DC" w:rsidRPr="005E7F23">
        <w:rPr>
          <w:rFonts w:ascii="IRLotus" w:hAnsi="IRLotus" w:cs="B Zar"/>
          <w:sz w:val="26"/>
          <w:szCs w:val="26"/>
          <w:rtl/>
          <w:lang w:eastAsia="zh-CN"/>
        </w:rPr>
        <w:t xml:space="preserve"> (کلینی، 1407</w:t>
      </w:r>
      <w:r w:rsidR="00DB6E40">
        <w:rPr>
          <w:rFonts w:ascii="IRLotus" w:hAnsi="IRLotus" w:cs="B Zar" w:hint="cs"/>
          <w:sz w:val="26"/>
          <w:szCs w:val="26"/>
          <w:rtl/>
          <w:lang w:eastAsia="zh-CN"/>
        </w:rPr>
        <w:t>ق</w:t>
      </w:r>
      <w:r w:rsidR="00A864DC" w:rsidRPr="005E7F23">
        <w:rPr>
          <w:rFonts w:ascii="IRLotus" w:hAnsi="IRLotus" w:cs="B Zar"/>
          <w:sz w:val="26"/>
          <w:szCs w:val="26"/>
          <w:rtl/>
          <w:lang w:eastAsia="zh-CN"/>
        </w:rPr>
        <w:t>، ج2، ص84)</w:t>
      </w:r>
      <w:r w:rsidR="00A864DC" w:rsidRPr="005E7F23">
        <w:rPr>
          <w:rFonts w:ascii="IRLotus" w:hAnsi="IRLotus" w:cs="B Zar" w:hint="cs"/>
          <w:sz w:val="26"/>
          <w:szCs w:val="26"/>
          <w:rtl/>
          <w:lang w:eastAsia="zh-CN"/>
        </w:rPr>
        <w:t xml:space="preserve"> </w:t>
      </w:r>
    </w:p>
    <w:p w:rsidR="003B1E9C" w:rsidRPr="005E7F23" w:rsidRDefault="000A1D79" w:rsidP="001A5E47">
      <w:pPr>
        <w:ind w:firstLine="521"/>
        <w:jc w:val="both"/>
        <w:rPr>
          <w:rFonts w:ascii="IRLotus" w:hAnsi="IRLotus" w:cs="B Zar"/>
          <w:sz w:val="26"/>
          <w:szCs w:val="26"/>
          <w:rtl/>
        </w:rPr>
      </w:pPr>
      <w:r w:rsidRPr="005E7F23">
        <w:rPr>
          <w:rFonts w:ascii="IRLotus" w:hAnsi="IRLotus" w:cs="B Zar"/>
          <w:sz w:val="26"/>
          <w:szCs w:val="26"/>
          <w:rtl/>
        </w:rPr>
        <w:t>مقتضای افعل تفضیل</w:t>
      </w:r>
      <w:r w:rsidR="00C8462E">
        <w:rPr>
          <w:rFonts w:ascii="IRLotus" w:hAnsi="IRLotus" w:cs="B Zar" w:hint="cs"/>
          <w:sz w:val="26"/>
          <w:szCs w:val="26"/>
          <w:rtl/>
        </w:rPr>
        <w:t>،</w:t>
      </w:r>
      <w:r w:rsidR="00C8462E">
        <w:rPr>
          <w:rFonts w:ascii="IRLotus" w:hAnsi="IRLotus" w:cs="B Zar"/>
          <w:sz w:val="26"/>
          <w:szCs w:val="26"/>
          <w:rtl/>
        </w:rPr>
        <w:t xml:space="preserve"> نشان</w:t>
      </w:r>
      <w:r w:rsidR="00C8462E">
        <w:rPr>
          <w:rFonts w:ascii="IRLotus" w:hAnsi="IRLotus" w:cs="B Zar" w:hint="cs"/>
          <w:sz w:val="26"/>
          <w:szCs w:val="26"/>
          <w:rtl/>
        </w:rPr>
        <w:t>‌</w:t>
      </w:r>
      <w:r w:rsidRPr="005E7F23">
        <w:rPr>
          <w:rFonts w:ascii="IRLotus" w:hAnsi="IRLotus" w:cs="B Zar"/>
          <w:sz w:val="26"/>
          <w:szCs w:val="26"/>
          <w:rtl/>
        </w:rPr>
        <w:t>دهنده آن است که عبادت به دو گونه او</w:t>
      </w:r>
      <w:r w:rsidR="00A864DC" w:rsidRPr="005E7F23">
        <w:rPr>
          <w:rFonts w:ascii="IRLotus" w:hAnsi="IRLotus" w:cs="B Zar" w:hint="cs"/>
          <w:sz w:val="26"/>
          <w:szCs w:val="26"/>
          <w:rtl/>
        </w:rPr>
        <w:t>ّ</w:t>
      </w:r>
      <w:r w:rsidRPr="005E7F23">
        <w:rPr>
          <w:rFonts w:ascii="IRLotus" w:hAnsi="IRLotus" w:cs="B Zar"/>
          <w:sz w:val="26"/>
          <w:szCs w:val="26"/>
          <w:rtl/>
        </w:rPr>
        <w:t>ل خالی از فضل نیست</w:t>
      </w:r>
      <w:r w:rsidR="00A63AC2" w:rsidRPr="005E7F23">
        <w:rPr>
          <w:rFonts w:ascii="IRLotus" w:hAnsi="IRLotus" w:cs="B Zar"/>
          <w:sz w:val="26"/>
          <w:szCs w:val="26"/>
          <w:rtl/>
        </w:rPr>
        <w:t xml:space="preserve"> هر چند که مرتبه آنان پایین‌تر است (مازندرانی، 1382</w:t>
      </w:r>
      <w:r w:rsidR="00DB6E40">
        <w:rPr>
          <w:rFonts w:ascii="IRLotus" w:hAnsi="IRLotus" w:cs="B Zar" w:hint="cs"/>
          <w:sz w:val="26"/>
          <w:szCs w:val="26"/>
          <w:rtl/>
        </w:rPr>
        <w:t>ق</w:t>
      </w:r>
      <w:r w:rsidR="00A63AC2" w:rsidRPr="005E7F23">
        <w:rPr>
          <w:rFonts w:ascii="IRLotus" w:hAnsi="IRLotus" w:cs="B Zar"/>
          <w:sz w:val="26"/>
          <w:szCs w:val="26"/>
          <w:rtl/>
        </w:rPr>
        <w:t xml:space="preserve">، ج1، ص331) بنابراین </w:t>
      </w:r>
      <w:r w:rsidR="00D56C77" w:rsidRPr="005E7F23">
        <w:rPr>
          <w:rFonts w:ascii="IRLotus" w:hAnsi="IRLotus" w:cs="B Zar"/>
          <w:sz w:val="26"/>
          <w:szCs w:val="26"/>
          <w:rtl/>
        </w:rPr>
        <w:t>این حدیث صراحت دا</w:t>
      </w:r>
      <w:r w:rsidR="009A33F1" w:rsidRPr="005E7F23">
        <w:rPr>
          <w:rFonts w:ascii="IRLotus" w:hAnsi="IRLotus" w:cs="B Zar"/>
          <w:sz w:val="26"/>
          <w:szCs w:val="26"/>
          <w:rtl/>
        </w:rPr>
        <w:t>شته</w:t>
      </w:r>
      <w:r w:rsidR="00D56C77" w:rsidRPr="005E7F23">
        <w:rPr>
          <w:rFonts w:ascii="IRLotus" w:hAnsi="IRLotus" w:cs="B Zar"/>
          <w:sz w:val="26"/>
          <w:szCs w:val="26"/>
          <w:rtl/>
        </w:rPr>
        <w:t xml:space="preserve"> و نص </w:t>
      </w:r>
      <w:r w:rsidR="009A33F1" w:rsidRPr="005E7F23">
        <w:rPr>
          <w:rFonts w:ascii="IRLotus" w:hAnsi="IRLotus" w:cs="B Zar"/>
          <w:sz w:val="26"/>
          <w:szCs w:val="26"/>
          <w:rtl/>
        </w:rPr>
        <w:t xml:space="preserve">می‌باشد </w:t>
      </w:r>
      <w:r w:rsidR="00D56C77" w:rsidRPr="005E7F23">
        <w:rPr>
          <w:rFonts w:ascii="IRLotus" w:hAnsi="IRLotus" w:cs="B Zar"/>
          <w:sz w:val="26"/>
          <w:szCs w:val="26"/>
          <w:rtl/>
        </w:rPr>
        <w:t xml:space="preserve">بر این‌که </w:t>
      </w:r>
      <w:r w:rsidR="00A63AC2" w:rsidRPr="005E7F23">
        <w:rPr>
          <w:rFonts w:ascii="IRLotus" w:hAnsi="IRLotus" w:cs="B Zar"/>
          <w:sz w:val="26"/>
          <w:szCs w:val="26"/>
          <w:rtl/>
        </w:rPr>
        <w:t>هر سه گونه از عبادت</w:t>
      </w:r>
      <w:r w:rsidR="00D56C77" w:rsidRPr="005E7F23">
        <w:rPr>
          <w:rFonts w:ascii="IRLotus" w:hAnsi="IRLotus" w:cs="B Zar"/>
          <w:sz w:val="26"/>
          <w:szCs w:val="26"/>
          <w:rtl/>
        </w:rPr>
        <w:t>،</w:t>
      </w:r>
      <w:r w:rsidR="00A63AC2" w:rsidRPr="005E7F23">
        <w:rPr>
          <w:rFonts w:ascii="IRLotus" w:hAnsi="IRLotus" w:cs="B Zar"/>
          <w:sz w:val="26"/>
          <w:szCs w:val="26"/>
          <w:rtl/>
        </w:rPr>
        <w:t xml:space="preserve"> صحیح است</w:t>
      </w:r>
      <w:r w:rsidR="003B1E9C" w:rsidRPr="005E7F23">
        <w:rPr>
          <w:rFonts w:ascii="IRLotus" w:hAnsi="IRLotus" w:cs="B Zar"/>
          <w:sz w:val="26"/>
          <w:szCs w:val="26"/>
          <w:rtl/>
        </w:rPr>
        <w:t xml:space="preserve"> (آقا جمال خوانساری، 1366، ج2، ص581</w:t>
      </w:r>
      <w:r w:rsidR="009A33F1" w:rsidRPr="005E7F23">
        <w:rPr>
          <w:rFonts w:ascii="IRLotus" w:hAnsi="IRLotus" w:cs="B Zar"/>
          <w:sz w:val="26"/>
          <w:szCs w:val="26"/>
          <w:rtl/>
        </w:rPr>
        <w:t xml:space="preserve">؛ </w:t>
      </w:r>
      <w:r w:rsidR="00592CEC">
        <w:rPr>
          <w:rFonts w:ascii="IRLotus" w:hAnsi="IRLotus" w:cs="B Zar"/>
          <w:sz w:val="26"/>
          <w:szCs w:val="26"/>
          <w:rtl/>
        </w:rPr>
        <w:t>فیض‌کاشانی</w:t>
      </w:r>
      <w:r w:rsidR="009A33F1" w:rsidRPr="005E7F23">
        <w:rPr>
          <w:rFonts w:ascii="IRLotus" w:hAnsi="IRLotus" w:cs="B Zar"/>
          <w:sz w:val="26"/>
          <w:szCs w:val="26"/>
          <w:rtl/>
        </w:rPr>
        <w:t>، 1406</w:t>
      </w:r>
      <w:r w:rsidR="00DB6E40">
        <w:rPr>
          <w:rFonts w:ascii="IRLotus" w:hAnsi="IRLotus" w:cs="B Zar" w:hint="cs"/>
          <w:sz w:val="26"/>
          <w:szCs w:val="26"/>
          <w:rtl/>
        </w:rPr>
        <w:t>ق</w:t>
      </w:r>
      <w:r w:rsidR="009A33F1" w:rsidRPr="005E7F23">
        <w:rPr>
          <w:rFonts w:ascii="IRLotus" w:hAnsi="IRLotus" w:cs="B Zar"/>
          <w:sz w:val="26"/>
          <w:szCs w:val="26"/>
          <w:rtl/>
        </w:rPr>
        <w:t>، ج4، ص366</w:t>
      </w:r>
      <w:r w:rsidR="003B1E9C" w:rsidRPr="005E7F23">
        <w:rPr>
          <w:rFonts w:ascii="IRLotus" w:hAnsi="IRLotus" w:cs="B Zar"/>
          <w:sz w:val="26"/>
          <w:szCs w:val="26"/>
          <w:rtl/>
        </w:rPr>
        <w:t>)</w:t>
      </w:r>
      <w:r w:rsidR="00C8462E">
        <w:rPr>
          <w:rFonts w:ascii="IRLotus" w:hAnsi="IRLotus" w:cs="B Zar" w:hint="cs"/>
          <w:sz w:val="26"/>
          <w:szCs w:val="26"/>
          <w:rtl/>
        </w:rPr>
        <w:t>.</w:t>
      </w:r>
    </w:p>
    <w:p w:rsidR="00C8462E" w:rsidRDefault="00AA46A9" w:rsidP="00A14091">
      <w:pPr>
        <w:ind w:firstLine="521"/>
        <w:jc w:val="both"/>
        <w:rPr>
          <w:rFonts w:ascii="IRLotus" w:hAnsi="IRLotus" w:cs="B Zar" w:hint="cs"/>
          <w:sz w:val="26"/>
          <w:szCs w:val="26"/>
          <w:rtl/>
          <w:lang w:eastAsia="zh-CN"/>
        </w:rPr>
      </w:pPr>
      <w:r w:rsidRPr="005E7F23">
        <w:rPr>
          <w:rFonts w:ascii="IRLotus" w:hAnsi="IRLotus" w:cs="B Zar"/>
          <w:sz w:val="26"/>
          <w:szCs w:val="26"/>
          <w:rtl/>
          <w:lang w:eastAsia="zh-CN"/>
        </w:rPr>
        <w:t>روایات بسیاری که مشهور به اخبار من بلغ شده‌اند</w:t>
      </w:r>
      <w:r w:rsidR="00CB1EFF" w:rsidRPr="005E7F23">
        <w:rPr>
          <w:rFonts w:ascii="IRLotus" w:hAnsi="IRLotus" w:cs="B Zar"/>
          <w:sz w:val="26"/>
          <w:szCs w:val="26"/>
          <w:rtl/>
          <w:lang w:eastAsia="zh-CN"/>
        </w:rPr>
        <w:t xml:space="preserve"> (حر عاملی، 1409</w:t>
      </w:r>
      <w:r w:rsidR="00DB6E40">
        <w:rPr>
          <w:rFonts w:ascii="IRLotus" w:hAnsi="IRLotus" w:cs="B Zar" w:hint="cs"/>
          <w:sz w:val="26"/>
          <w:szCs w:val="26"/>
          <w:rtl/>
          <w:lang w:eastAsia="zh-CN"/>
        </w:rPr>
        <w:t>ق</w:t>
      </w:r>
      <w:r w:rsidR="00CB1EFF" w:rsidRPr="005E7F23">
        <w:rPr>
          <w:rFonts w:ascii="IRLotus" w:hAnsi="IRLotus" w:cs="B Zar"/>
          <w:sz w:val="26"/>
          <w:szCs w:val="26"/>
          <w:rtl/>
          <w:lang w:eastAsia="zh-CN"/>
        </w:rPr>
        <w:t>، ج1، صص82-80، ح1-9)</w:t>
      </w:r>
      <w:r w:rsidR="00A169E9" w:rsidRPr="005E7F23">
        <w:rPr>
          <w:rFonts w:ascii="IRLotus" w:hAnsi="IRLotus" w:cs="B Zar"/>
          <w:sz w:val="26"/>
          <w:szCs w:val="26"/>
          <w:rtl/>
          <w:lang w:eastAsia="zh-CN"/>
        </w:rPr>
        <w:t xml:space="preserve"> و ادعای تواتر معنوی آن‌ها بعید نیست (انصاری، 1404</w:t>
      </w:r>
      <w:r w:rsidR="00DB6E40">
        <w:rPr>
          <w:rFonts w:ascii="IRLotus" w:hAnsi="IRLotus" w:cs="B Zar" w:hint="cs"/>
          <w:sz w:val="26"/>
          <w:szCs w:val="26"/>
          <w:rtl/>
          <w:lang w:eastAsia="zh-CN"/>
        </w:rPr>
        <w:t>ق</w:t>
      </w:r>
      <w:r w:rsidR="00A169E9" w:rsidRPr="005E7F23">
        <w:rPr>
          <w:rFonts w:ascii="IRLotus" w:hAnsi="IRLotus" w:cs="B Zar"/>
          <w:sz w:val="26"/>
          <w:szCs w:val="26"/>
          <w:rtl/>
          <w:lang w:eastAsia="zh-CN"/>
        </w:rPr>
        <w:t>، صص14 و 15)</w:t>
      </w:r>
      <w:r w:rsidR="00D87A51">
        <w:rPr>
          <w:rFonts w:ascii="IRLotus" w:hAnsi="IRLotus" w:cs="B Zar" w:hint="cs"/>
          <w:sz w:val="26"/>
          <w:szCs w:val="26"/>
          <w:rtl/>
          <w:lang w:eastAsia="zh-CN"/>
        </w:rPr>
        <w:t>،</w:t>
      </w:r>
      <w:r w:rsidR="00A169E9" w:rsidRPr="005E7F23">
        <w:rPr>
          <w:rFonts w:ascii="IRLotus" w:hAnsi="IRLotus" w:cs="B Zar"/>
          <w:sz w:val="26"/>
          <w:szCs w:val="26"/>
          <w:rtl/>
          <w:lang w:eastAsia="zh-CN"/>
        </w:rPr>
        <w:t xml:space="preserve"> </w:t>
      </w:r>
      <w:r w:rsidR="00E6522A" w:rsidRPr="005E7F23">
        <w:rPr>
          <w:rFonts w:ascii="IRLotus" w:hAnsi="IRLotus" w:cs="B Zar"/>
          <w:sz w:val="26"/>
          <w:szCs w:val="26"/>
          <w:rtl/>
          <w:lang w:eastAsia="zh-CN"/>
        </w:rPr>
        <w:t xml:space="preserve">بر درستی عمل به قصد تحصیل ثواب </w:t>
      </w:r>
      <w:r w:rsidRPr="005E7F23">
        <w:rPr>
          <w:rFonts w:ascii="IRLotus" w:hAnsi="IRLotus" w:cs="B Zar"/>
          <w:sz w:val="26"/>
          <w:szCs w:val="26"/>
          <w:rtl/>
          <w:lang w:eastAsia="zh-CN"/>
        </w:rPr>
        <w:t xml:space="preserve">دلالت دارند </w:t>
      </w:r>
      <w:r w:rsidR="00E6522A" w:rsidRPr="005E7F23">
        <w:rPr>
          <w:rFonts w:ascii="IRLotus" w:hAnsi="IRLotus" w:cs="B Zar"/>
          <w:sz w:val="26"/>
          <w:szCs w:val="26"/>
          <w:rtl/>
          <w:lang w:eastAsia="zh-CN"/>
        </w:rPr>
        <w:t xml:space="preserve">برای نمونه </w:t>
      </w:r>
      <w:r w:rsidR="00CB1EFF" w:rsidRPr="005E7F23">
        <w:rPr>
          <w:rFonts w:ascii="IRLotus" w:hAnsi="IRLotus" w:cs="B Zar"/>
          <w:sz w:val="26"/>
          <w:szCs w:val="26"/>
          <w:rtl/>
          <w:lang w:eastAsia="zh-CN"/>
        </w:rPr>
        <w:t xml:space="preserve">از امام </w:t>
      </w:r>
      <w:r w:rsidR="00372EAF">
        <w:rPr>
          <w:rFonts w:ascii="IRLotus" w:hAnsi="IRLotus" w:cs="B Zar"/>
          <w:sz w:val="26"/>
          <w:szCs w:val="26"/>
          <w:rtl/>
          <w:lang w:eastAsia="zh-CN"/>
        </w:rPr>
        <w:t>محم</w:t>
      </w:r>
      <w:r w:rsidR="00372EAF">
        <w:rPr>
          <w:rFonts w:ascii="IRLotus" w:hAnsi="IRLotus" w:cs="B Zar" w:hint="cs"/>
          <w:sz w:val="26"/>
          <w:szCs w:val="26"/>
          <w:rtl/>
          <w:lang w:eastAsia="zh-CN"/>
        </w:rPr>
        <w:t xml:space="preserve">د </w:t>
      </w:r>
      <w:r w:rsidR="00CB1EFF" w:rsidRPr="005E7F23">
        <w:rPr>
          <w:rFonts w:ascii="IRLotus" w:hAnsi="IRLotus" w:cs="B Zar"/>
          <w:sz w:val="26"/>
          <w:szCs w:val="26"/>
          <w:rtl/>
          <w:lang w:eastAsia="zh-CN"/>
        </w:rPr>
        <w:t>باقر</w:t>
      </w:r>
      <w:r w:rsidR="00372EAF">
        <w:rPr>
          <w:sz w:val="32"/>
          <w:szCs w:val="30"/>
        </w:rPr>
        <w:sym w:font="ABBASI &amp; GHASEMI (SYMBOL)" w:char="F086"/>
      </w:r>
      <w:r w:rsidR="00CB1EFF" w:rsidRPr="005E7F23">
        <w:rPr>
          <w:rFonts w:ascii="IRLotus" w:hAnsi="IRLotus" w:cs="B Zar"/>
          <w:sz w:val="26"/>
          <w:szCs w:val="26"/>
          <w:rtl/>
          <w:lang w:eastAsia="zh-CN"/>
        </w:rPr>
        <w:t xml:space="preserve"> منقول است که می‌فرمود:</w:t>
      </w:r>
      <w:r w:rsidR="00A864DC" w:rsidRPr="005E7F23">
        <w:rPr>
          <w:rFonts w:ascii="IRLotus" w:hAnsi="IRLotus" w:cs="B Zar" w:hint="cs"/>
          <w:sz w:val="26"/>
          <w:szCs w:val="26"/>
          <w:rtl/>
          <w:lang w:eastAsia="zh-CN"/>
        </w:rPr>
        <w:t xml:space="preserve"> </w:t>
      </w:r>
    </w:p>
    <w:p w:rsidR="00CB1EFF" w:rsidRPr="005E7F23" w:rsidRDefault="00CB1EFF" w:rsidP="00C8462E">
      <w:pPr>
        <w:ind w:left="720" w:firstLine="521"/>
        <w:jc w:val="both"/>
        <w:rPr>
          <w:rFonts w:ascii="IRLotus" w:hAnsi="IRLotus" w:cs="B Zar"/>
          <w:sz w:val="26"/>
          <w:szCs w:val="26"/>
          <w:rtl/>
          <w:lang w:eastAsia="zh-CN"/>
        </w:rPr>
      </w:pPr>
      <w:r w:rsidRPr="005E7F23">
        <w:rPr>
          <w:rFonts w:ascii="IRLotus" w:hAnsi="IRLotus" w:cs="B Zar"/>
          <w:sz w:val="26"/>
          <w:szCs w:val="26"/>
          <w:rtl/>
          <w:lang w:eastAsia="zh-CN"/>
        </w:rPr>
        <w:t>«</w:t>
      </w:r>
      <w:r w:rsidRPr="005E7F23">
        <w:rPr>
          <w:rFonts w:ascii="IRLotus" w:hAnsi="IRLotus" w:cs="B Zar"/>
          <w:b/>
          <w:bCs/>
          <w:sz w:val="26"/>
          <w:szCs w:val="26"/>
          <w:rtl/>
          <w:lang w:eastAsia="zh-CN"/>
        </w:rPr>
        <w:t>مَنْ بَلَغَهُ ثَوَابٌ مِنَ اللَّهِ عَلَى عَمَلٍ فَعَمِلَ ذَلِكَ الْعَمَلَ الْتِمَاسَ ذَلِكَ الثَّوَابِ أُوتِيَهُ وَ إِنْ لَمْ يَكُنِ الْحَدِيثُ كَمَا بَلَغَهُ</w:t>
      </w:r>
      <w:r w:rsidRPr="005E7F23">
        <w:rPr>
          <w:rFonts w:ascii="IRLotus" w:hAnsi="IRLotus" w:cs="B Zar"/>
          <w:sz w:val="26"/>
          <w:szCs w:val="26"/>
          <w:rtl/>
          <w:lang w:eastAsia="zh-CN"/>
        </w:rPr>
        <w:t>» (کلینی، 1407</w:t>
      </w:r>
      <w:r w:rsidR="00DB6E40">
        <w:rPr>
          <w:rFonts w:ascii="IRLotus" w:hAnsi="IRLotus" w:cs="B Zar" w:hint="cs"/>
          <w:sz w:val="26"/>
          <w:szCs w:val="26"/>
          <w:rtl/>
          <w:lang w:eastAsia="zh-CN"/>
        </w:rPr>
        <w:t>ق</w:t>
      </w:r>
      <w:r w:rsidRPr="005E7F23">
        <w:rPr>
          <w:rFonts w:ascii="IRLotus" w:hAnsi="IRLotus" w:cs="B Zar"/>
          <w:sz w:val="26"/>
          <w:szCs w:val="26"/>
          <w:rtl/>
          <w:lang w:eastAsia="zh-CN"/>
        </w:rPr>
        <w:t>، ج2، ص87)</w:t>
      </w:r>
    </w:p>
    <w:p w:rsidR="00CB1EFF" w:rsidRPr="005E7F23" w:rsidRDefault="00877B4E" w:rsidP="001A5E47">
      <w:pPr>
        <w:ind w:firstLine="521"/>
        <w:jc w:val="both"/>
        <w:rPr>
          <w:rFonts w:ascii="IRLotus" w:hAnsi="IRLotus" w:cs="B Zar"/>
          <w:sz w:val="26"/>
          <w:szCs w:val="26"/>
          <w:rtl/>
        </w:rPr>
      </w:pPr>
      <w:r w:rsidRPr="005E7F23">
        <w:rPr>
          <w:rFonts w:ascii="IRLotus" w:hAnsi="IRLotus" w:cs="B Zar"/>
          <w:sz w:val="26"/>
          <w:szCs w:val="26"/>
          <w:rtl/>
        </w:rPr>
        <w:t xml:space="preserve">بنابراین این روایت </w:t>
      </w:r>
      <w:r w:rsidRPr="0061561F">
        <w:rPr>
          <w:rFonts w:ascii="IRLotus" w:hAnsi="IRLotus" w:cs="B Zar"/>
          <w:sz w:val="26"/>
          <w:szCs w:val="26"/>
          <w:rtl/>
        </w:rPr>
        <w:t xml:space="preserve">و مانند آن بر صحت اعمالی که به طمع رسیدن به ثواب می‌باشد دلالت دارد </w:t>
      </w:r>
      <w:r w:rsidR="00BD6AA6" w:rsidRPr="0061561F">
        <w:rPr>
          <w:rFonts w:ascii="IRLotus" w:hAnsi="IRLotus" w:cs="B Zar"/>
          <w:sz w:val="26"/>
          <w:szCs w:val="26"/>
          <w:rtl/>
        </w:rPr>
        <w:t>(بحرانی، 1405</w:t>
      </w:r>
      <w:r w:rsidR="00DB6E40" w:rsidRPr="0061561F">
        <w:rPr>
          <w:rFonts w:ascii="IRLotus" w:hAnsi="IRLotus" w:cs="B Zar" w:hint="cs"/>
          <w:sz w:val="26"/>
          <w:szCs w:val="26"/>
          <w:rtl/>
        </w:rPr>
        <w:t>ق</w:t>
      </w:r>
      <w:r w:rsidR="00BD6AA6" w:rsidRPr="0061561F">
        <w:rPr>
          <w:rFonts w:ascii="IRLotus" w:hAnsi="IRLotus" w:cs="B Zar"/>
          <w:sz w:val="26"/>
          <w:szCs w:val="26"/>
          <w:rtl/>
        </w:rPr>
        <w:t xml:space="preserve">، ج2، ص178) </w:t>
      </w:r>
      <w:r w:rsidRPr="0061561F">
        <w:rPr>
          <w:rFonts w:ascii="IRLotus" w:hAnsi="IRLotus" w:cs="B Zar"/>
          <w:sz w:val="26"/>
          <w:szCs w:val="26"/>
          <w:rtl/>
        </w:rPr>
        <w:t xml:space="preserve">و </w:t>
      </w:r>
      <w:r w:rsidR="0061561F" w:rsidRPr="0061561F">
        <w:rPr>
          <w:rFonts w:ascii="IRLotus" w:hAnsi="IRLotus" w:cs="B Zar"/>
          <w:sz w:val="26"/>
          <w:szCs w:val="26"/>
          <w:rtl/>
        </w:rPr>
        <w:t>ازآن‌رو</w:t>
      </w:r>
      <w:r w:rsidRPr="0061561F">
        <w:rPr>
          <w:rFonts w:ascii="IRLotus" w:hAnsi="IRLotus" w:cs="B Zar"/>
          <w:sz w:val="26"/>
          <w:szCs w:val="26"/>
          <w:rtl/>
        </w:rPr>
        <w:t xml:space="preserve"> که</w:t>
      </w:r>
      <w:r w:rsidRPr="005E7F23">
        <w:rPr>
          <w:rFonts w:ascii="IRLotus" w:hAnsi="IRLotus" w:cs="B Zar"/>
          <w:sz w:val="26"/>
          <w:szCs w:val="26"/>
          <w:rtl/>
        </w:rPr>
        <w:t xml:space="preserve"> کسی از عالمان بین تحصیل ثواب و دوری از عقاب قائل به تفصیل نشده است؛ بنابراین انجام عبادات از ترس عذاب هم صحیح به نظر می‌رسد.</w:t>
      </w:r>
    </w:p>
    <w:p w:rsidR="00676E09" w:rsidRPr="005E7F23" w:rsidRDefault="00BD6AA6" w:rsidP="00236889">
      <w:pPr>
        <w:ind w:firstLine="521"/>
        <w:jc w:val="both"/>
        <w:rPr>
          <w:rFonts w:ascii="IRLotus" w:hAnsi="IRLotus" w:cs="B Zar"/>
          <w:sz w:val="26"/>
          <w:szCs w:val="26"/>
          <w:rtl/>
        </w:rPr>
      </w:pPr>
      <w:r w:rsidRPr="005E7F23">
        <w:rPr>
          <w:rFonts w:ascii="IRLotus" w:hAnsi="IRLotus" w:cs="B Zar"/>
          <w:sz w:val="26"/>
          <w:szCs w:val="26"/>
          <w:rtl/>
        </w:rPr>
        <w:t>مشروعیت نماز حاجات</w:t>
      </w:r>
      <w:r w:rsidR="000E2A4D" w:rsidRPr="005E7F23">
        <w:rPr>
          <w:rFonts w:ascii="IRLotus" w:hAnsi="IRLotus" w:cs="B Zar"/>
          <w:sz w:val="26"/>
          <w:szCs w:val="26"/>
          <w:rtl/>
        </w:rPr>
        <w:t xml:space="preserve"> (</w:t>
      </w:r>
      <w:r w:rsidR="0010234F" w:rsidRPr="005E7F23">
        <w:rPr>
          <w:rFonts w:ascii="IRLotus" w:hAnsi="IRLotus" w:cs="B Zar"/>
          <w:sz w:val="26"/>
          <w:szCs w:val="26"/>
          <w:rtl/>
        </w:rPr>
        <w:t>نجفی، 1362</w:t>
      </w:r>
      <w:r w:rsidR="00DB6E40">
        <w:rPr>
          <w:rFonts w:ascii="IRLotus" w:hAnsi="IRLotus" w:cs="B Zar" w:hint="cs"/>
          <w:sz w:val="26"/>
          <w:szCs w:val="26"/>
          <w:rtl/>
        </w:rPr>
        <w:t>ق</w:t>
      </w:r>
      <w:r w:rsidR="0010234F" w:rsidRPr="005E7F23">
        <w:rPr>
          <w:rFonts w:ascii="IRLotus" w:hAnsi="IRLotus" w:cs="B Zar"/>
          <w:sz w:val="26"/>
          <w:szCs w:val="26"/>
          <w:rtl/>
        </w:rPr>
        <w:t>، ج12، ص176</w:t>
      </w:r>
      <w:r w:rsidR="000E2A4D" w:rsidRPr="005E7F23">
        <w:rPr>
          <w:rFonts w:ascii="IRLotus" w:hAnsi="IRLotus" w:cs="B Zar"/>
          <w:sz w:val="26"/>
          <w:szCs w:val="26"/>
          <w:rtl/>
        </w:rPr>
        <w:t>)</w:t>
      </w:r>
      <w:r w:rsidR="00DC64CB" w:rsidRPr="005E7F23">
        <w:rPr>
          <w:rFonts w:ascii="IRLotus" w:hAnsi="IRLotus" w:cs="B Zar"/>
          <w:sz w:val="26"/>
          <w:szCs w:val="26"/>
          <w:rtl/>
        </w:rPr>
        <w:t>، نماز استسقاء (</w:t>
      </w:r>
      <w:r w:rsidR="00DB6E40" w:rsidRPr="005E7F23">
        <w:rPr>
          <w:rFonts w:ascii="IRLotus" w:hAnsi="IRLotus" w:cs="B Zar"/>
          <w:sz w:val="26"/>
          <w:szCs w:val="26"/>
          <w:rtl/>
        </w:rPr>
        <w:t>نجفی، 1362</w:t>
      </w:r>
      <w:r w:rsidR="00DB6E40">
        <w:rPr>
          <w:rFonts w:ascii="IRLotus" w:hAnsi="IRLotus" w:cs="B Zar" w:hint="cs"/>
          <w:sz w:val="26"/>
          <w:szCs w:val="26"/>
          <w:rtl/>
        </w:rPr>
        <w:t>ق</w:t>
      </w:r>
      <w:r w:rsidR="00DB6E40">
        <w:rPr>
          <w:rFonts w:ascii="IRLotus" w:hAnsi="IRLotus" w:cs="B Zar"/>
          <w:sz w:val="26"/>
          <w:szCs w:val="26"/>
          <w:rtl/>
        </w:rPr>
        <w:t>،</w:t>
      </w:r>
      <w:r w:rsidR="00DC64CB" w:rsidRPr="005E7F23">
        <w:rPr>
          <w:rFonts w:ascii="IRLotus" w:hAnsi="IRLotus" w:cs="B Zar"/>
          <w:sz w:val="26"/>
          <w:szCs w:val="26"/>
          <w:rtl/>
        </w:rPr>
        <w:t xml:space="preserve"> ص127)</w:t>
      </w:r>
      <w:r w:rsidRPr="005E7F23">
        <w:rPr>
          <w:rFonts w:ascii="IRLotus" w:hAnsi="IRLotus" w:cs="B Zar"/>
          <w:sz w:val="26"/>
          <w:szCs w:val="26"/>
          <w:rtl/>
        </w:rPr>
        <w:t xml:space="preserve">، </w:t>
      </w:r>
      <w:r w:rsidR="00DC64CB" w:rsidRPr="005E7F23">
        <w:rPr>
          <w:rFonts w:ascii="IRLotus" w:hAnsi="IRLotus" w:cs="B Zar"/>
          <w:sz w:val="26"/>
          <w:szCs w:val="26"/>
          <w:rtl/>
        </w:rPr>
        <w:t xml:space="preserve">نماز استخاره </w:t>
      </w:r>
      <w:r w:rsidR="0010234F" w:rsidRPr="005E7F23">
        <w:rPr>
          <w:rFonts w:ascii="IRLotus" w:hAnsi="IRLotus" w:cs="B Zar"/>
          <w:sz w:val="26"/>
          <w:szCs w:val="26"/>
          <w:rtl/>
        </w:rPr>
        <w:t>بر اساس برخی از معانی آن</w:t>
      </w:r>
      <w:r w:rsidR="00DB6E40">
        <w:rPr>
          <w:rFonts w:ascii="IRLotus" w:hAnsi="IRLotus" w:cs="B Zar"/>
          <w:sz w:val="26"/>
          <w:szCs w:val="26"/>
          <w:rtl/>
        </w:rPr>
        <w:t xml:space="preserve"> (</w:t>
      </w:r>
      <w:r w:rsidR="00DB6E40" w:rsidRPr="005E7F23">
        <w:rPr>
          <w:rFonts w:ascii="IRLotus" w:hAnsi="IRLotus" w:cs="B Zar"/>
          <w:sz w:val="26"/>
          <w:szCs w:val="26"/>
          <w:rtl/>
        </w:rPr>
        <w:t>نجفی، 1362</w:t>
      </w:r>
      <w:r w:rsidR="00DB6E40">
        <w:rPr>
          <w:rFonts w:ascii="IRLotus" w:hAnsi="IRLotus" w:cs="B Zar" w:hint="cs"/>
          <w:sz w:val="26"/>
          <w:szCs w:val="26"/>
          <w:rtl/>
        </w:rPr>
        <w:t>ق</w:t>
      </w:r>
      <w:r w:rsidR="00DB6E40">
        <w:rPr>
          <w:rFonts w:ascii="IRLotus" w:hAnsi="IRLotus" w:cs="B Zar"/>
          <w:sz w:val="26"/>
          <w:szCs w:val="26"/>
          <w:rtl/>
        </w:rPr>
        <w:t>،</w:t>
      </w:r>
      <w:r w:rsidR="00DC64CB" w:rsidRPr="005E7F23">
        <w:rPr>
          <w:rFonts w:ascii="IRLotus" w:hAnsi="IRLotus" w:cs="B Zar"/>
          <w:sz w:val="26"/>
          <w:szCs w:val="26"/>
          <w:rtl/>
        </w:rPr>
        <w:t xml:space="preserve"> ص156) </w:t>
      </w:r>
      <w:r w:rsidR="00884F5E">
        <w:rPr>
          <w:rFonts w:ascii="IRLotus" w:hAnsi="IRLotus" w:cs="B Zar"/>
          <w:sz w:val="26"/>
          <w:szCs w:val="26"/>
          <w:rtl/>
        </w:rPr>
        <w:t>و ..</w:t>
      </w:r>
      <w:r w:rsidR="00884F5E">
        <w:rPr>
          <w:rFonts w:ascii="IRLotus" w:hAnsi="IRLotus" w:cs="B Zar" w:hint="cs"/>
          <w:sz w:val="26"/>
          <w:szCs w:val="26"/>
          <w:rtl/>
        </w:rPr>
        <w:t>.</w:t>
      </w:r>
      <w:r w:rsidR="00972424" w:rsidRPr="005E7F23">
        <w:rPr>
          <w:rFonts w:ascii="IRLotus" w:hAnsi="IRLotus" w:cs="B Zar"/>
          <w:sz w:val="26"/>
          <w:szCs w:val="26"/>
          <w:rtl/>
        </w:rPr>
        <w:t xml:space="preserve"> </w:t>
      </w:r>
      <w:r w:rsidR="00884F5E">
        <w:rPr>
          <w:rFonts w:ascii="IRLotus" w:hAnsi="IRLotus" w:cs="B Zar" w:hint="cs"/>
          <w:sz w:val="26"/>
          <w:szCs w:val="26"/>
          <w:rtl/>
        </w:rPr>
        <w:t>-</w:t>
      </w:r>
      <w:r w:rsidR="00972424" w:rsidRPr="005E7F23">
        <w:rPr>
          <w:rFonts w:ascii="IRLotus" w:hAnsi="IRLotus" w:cs="B Zar"/>
          <w:sz w:val="26"/>
          <w:szCs w:val="26"/>
          <w:rtl/>
        </w:rPr>
        <w:t>که روایات بسیاری</w:t>
      </w:r>
      <w:r w:rsidR="0010234F" w:rsidRPr="005E7F23">
        <w:rPr>
          <w:rFonts w:ascii="IRLotus" w:hAnsi="IRLotus" w:cs="B Zar"/>
          <w:sz w:val="26"/>
          <w:szCs w:val="26"/>
          <w:rtl/>
        </w:rPr>
        <w:t xml:space="preserve"> بر آنان دلالت دارد (کلینی، 1407</w:t>
      </w:r>
      <w:r w:rsidR="00DB6E40">
        <w:rPr>
          <w:rFonts w:ascii="IRLotus" w:hAnsi="IRLotus" w:cs="B Zar" w:hint="cs"/>
          <w:sz w:val="26"/>
          <w:szCs w:val="26"/>
          <w:rtl/>
        </w:rPr>
        <w:t>ق</w:t>
      </w:r>
      <w:r w:rsidR="0010234F" w:rsidRPr="005E7F23">
        <w:rPr>
          <w:rFonts w:ascii="IRLotus" w:hAnsi="IRLotus" w:cs="B Zar"/>
          <w:sz w:val="26"/>
          <w:szCs w:val="26"/>
          <w:rtl/>
        </w:rPr>
        <w:t xml:space="preserve">، ج3، </w:t>
      </w:r>
      <w:r w:rsidR="00972424" w:rsidRPr="005E7F23">
        <w:rPr>
          <w:rFonts w:ascii="IRLotus" w:hAnsi="IRLotus" w:cs="B Zar"/>
          <w:sz w:val="26"/>
          <w:szCs w:val="26"/>
          <w:rtl/>
        </w:rPr>
        <w:t>صص473-480)</w:t>
      </w:r>
      <w:r w:rsidR="00884F5E">
        <w:rPr>
          <w:rFonts w:ascii="IRLotus" w:hAnsi="IRLotus" w:cs="B Zar" w:hint="cs"/>
          <w:sz w:val="26"/>
          <w:szCs w:val="26"/>
          <w:rtl/>
        </w:rPr>
        <w:t>-</w:t>
      </w:r>
      <w:r w:rsidR="00972424" w:rsidRPr="005E7F23">
        <w:rPr>
          <w:rFonts w:ascii="IRLotus" w:hAnsi="IRLotus" w:cs="B Zar"/>
          <w:sz w:val="26"/>
          <w:szCs w:val="26"/>
          <w:rtl/>
        </w:rPr>
        <w:t xml:space="preserve"> و </w:t>
      </w:r>
      <w:r w:rsidRPr="005E7F23">
        <w:rPr>
          <w:rFonts w:ascii="IRLotus" w:hAnsi="IRLotus" w:cs="B Zar"/>
          <w:sz w:val="26"/>
          <w:szCs w:val="26"/>
          <w:rtl/>
        </w:rPr>
        <w:t xml:space="preserve">دعاهای مأثوره در طلب فرزند </w:t>
      </w:r>
      <w:r w:rsidR="00DF2F3D">
        <w:rPr>
          <w:rFonts w:ascii="IRLotus" w:hAnsi="IRLotus" w:cs="B Zar"/>
          <w:sz w:val="26"/>
          <w:szCs w:val="26"/>
          <w:rtl/>
        </w:rPr>
        <w:t>(</w:t>
      </w:r>
      <w:r w:rsidR="00DF2F3D" w:rsidRPr="005E7F23">
        <w:rPr>
          <w:rFonts w:ascii="IRLotus" w:hAnsi="IRLotus" w:cs="B Zar"/>
          <w:sz w:val="26"/>
          <w:szCs w:val="26"/>
          <w:rtl/>
        </w:rPr>
        <w:t>کلینی، 1407</w:t>
      </w:r>
      <w:r w:rsidR="00DF2F3D">
        <w:rPr>
          <w:rFonts w:ascii="IRLotus" w:hAnsi="IRLotus" w:cs="B Zar" w:hint="cs"/>
          <w:sz w:val="26"/>
          <w:szCs w:val="26"/>
          <w:rtl/>
        </w:rPr>
        <w:t>ق</w:t>
      </w:r>
      <w:r w:rsidR="00DF2F3D">
        <w:rPr>
          <w:rFonts w:ascii="IRLotus" w:hAnsi="IRLotus" w:cs="B Zar"/>
          <w:sz w:val="26"/>
          <w:szCs w:val="26"/>
          <w:rtl/>
        </w:rPr>
        <w:t>،</w:t>
      </w:r>
      <w:r w:rsidR="00972424" w:rsidRPr="005E7F23">
        <w:rPr>
          <w:rFonts w:ascii="IRLotus" w:hAnsi="IRLotus" w:cs="B Zar"/>
          <w:sz w:val="26"/>
          <w:szCs w:val="26"/>
          <w:rtl/>
        </w:rPr>
        <w:t xml:space="preserve"> ج6، صص7-11) </w:t>
      </w:r>
      <w:r w:rsidR="00884F5E">
        <w:rPr>
          <w:rFonts w:ascii="IRLotus" w:hAnsi="IRLotus" w:cs="B Zar"/>
          <w:sz w:val="26"/>
          <w:szCs w:val="26"/>
          <w:rtl/>
        </w:rPr>
        <w:t xml:space="preserve">و </w:t>
      </w:r>
      <w:r w:rsidR="00884F5E">
        <w:rPr>
          <w:rFonts w:ascii="IRLotus" w:hAnsi="IRLotus" w:cs="B Zar" w:hint="cs"/>
          <w:sz w:val="26"/>
          <w:szCs w:val="26"/>
          <w:rtl/>
        </w:rPr>
        <w:t>...</w:t>
      </w:r>
      <w:r w:rsidRPr="005E7F23">
        <w:rPr>
          <w:rFonts w:ascii="IRLotus" w:hAnsi="IRLotus" w:cs="B Zar"/>
          <w:sz w:val="26"/>
          <w:szCs w:val="26"/>
          <w:rtl/>
        </w:rPr>
        <w:t xml:space="preserve"> </w:t>
      </w:r>
      <w:r w:rsidR="003503FE" w:rsidRPr="005E7F23">
        <w:rPr>
          <w:rFonts w:ascii="IRLotus" w:hAnsi="IRLotus" w:cs="B Zar"/>
          <w:sz w:val="26"/>
          <w:szCs w:val="26"/>
          <w:rtl/>
        </w:rPr>
        <w:t>(</w:t>
      </w:r>
      <w:r w:rsidR="00DF2F3D" w:rsidRPr="005E7F23">
        <w:rPr>
          <w:rFonts w:ascii="IRLotus" w:hAnsi="IRLotus" w:cs="B Zar"/>
          <w:sz w:val="26"/>
          <w:szCs w:val="26"/>
          <w:rtl/>
        </w:rPr>
        <w:t xml:space="preserve">کلینی، </w:t>
      </w:r>
      <w:r w:rsidR="00DF2F3D" w:rsidRPr="005E7F23">
        <w:rPr>
          <w:rFonts w:ascii="IRLotus" w:hAnsi="IRLotus" w:cs="B Zar"/>
          <w:sz w:val="26"/>
          <w:szCs w:val="26"/>
          <w:rtl/>
        </w:rPr>
        <w:lastRenderedPageBreak/>
        <w:t>1407</w:t>
      </w:r>
      <w:r w:rsidR="00DF2F3D">
        <w:rPr>
          <w:rFonts w:ascii="IRLotus" w:hAnsi="IRLotus" w:cs="B Zar" w:hint="cs"/>
          <w:sz w:val="26"/>
          <w:szCs w:val="26"/>
          <w:rtl/>
        </w:rPr>
        <w:t>ق</w:t>
      </w:r>
      <w:r w:rsidR="00DF2F3D">
        <w:rPr>
          <w:rFonts w:ascii="IRLotus" w:hAnsi="IRLotus" w:cs="B Zar"/>
          <w:sz w:val="26"/>
          <w:szCs w:val="26"/>
          <w:rtl/>
        </w:rPr>
        <w:t>،</w:t>
      </w:r>
      <w:r w:rsidR="00DF2F3D">
        <w:rPr>
          <w:rFonts w:ascii="IRLotus" w:hAnsi="IRLotus" w:cs="B Zar" w:hint="cs"/>
          <w:sz w:val="26"/>
          <w:szCs w:val="26"/>
          <w:rtl/>
        </w:rPr>
        <w:t xml:space="preserve"> </w:t>
      </w:r>
      <w:r w:rsidR="003503FE" w:rsidRPr="005E7F23">
        <w:rPr>
          <w:rFonts w:ascii="IRLotus" w:hAnsi="IRLotus" w:cs="B Zar"/>
          <w:sz w:val="26"/>
          <w:szCs w:val="26"/>
          <w:rtl/>
        </w:rPr>
        <w:t>ج2، ص</w:t>
      </w:r>
      <w:r w:rsidR="00DF2F3D">
        <w:rPr>
          <w:rFonts w:ascii="IRLotus" w:hAnsi="IRLotus" w:cs="B Zar" w:hint="cs"/>
          <w:sz w:val="26"/>
          <w:szCs w:val="26"/>
          <w:rtl/>
        </w:rPr>
        <w:t>ص</w:t>
      </w:r>
      <w:r w:rsidR="00DF2F3D">
        <w:rPr>
          <w:rFonts w:ascii="IRLotus" w:hAnsi="IRLotus" w:cs="B Zar"/>
          <w:sz w:val="26"/>
          <w:szCs w:val="26"/>
          <w:rtl/>
        </w:rPr>
        <w:t>511</w:t>
      </w:r>
      <w:r w:rsidR="00DF2F3D">
        <w:rPr>
          <w:rFonts w:ascii="IRLotus" w:hAnsi="IRLotus" w:cs="B Zar" w:hint="cs"/>
          <w:sz w:val="26"/>
          <w:szCs w:val="26"/>
          <w:rtl/>
        </w:rPr>
        <w:t>،</w:t>
      </w:r>
      <w:r w:rsidR="00DF2F3D">
        <w:rPr>
          <w:rFonts w:ascii="IRLotus" w:hAnsi="IRLotus" w:cs="B Zar"/>
          <w:sz w:val="26"/>
          <w:szCs w:val="26"/>
          <w:rtl/>
        </w:rPr>
        <w:t xml:space="preserve"> 512</w:t>
      </w:r>
      <w:r w:rsidR="00DF2F3D">
        <w:rPr>
          <w:rFonts w:ascii="IRLotus" w:hAnsi="IRLotus" w:cs="B Zar" w:hint="cs"/>
          <w:sz w:val="26"/>
          <w:szCs w:val="26"/>
          <w:rtl/>
        </w:rPr>
        <w:t xml:space="preserve">، </w:t>
      </w:r>
      <w:r w:rsidR="003503FE" w:rsidRPr="005E7F23">
        <w:rPr>
          <w:rFonts w:ascii="IRLotus" w:hAnsi="IRLotus" w:cs="B Zar"/>
          <w:sz w:val="26"/>
          <w:szCs w:val="26"/>
          <w:rtl/>
        </w:rPr>
        <w:t xml:space="preserve">550 -568) </w:t>
      </w:r>
      <w:r w:rsidRPr="005E7F23">
        <w:rPr>
          <w:rFonts w:ascii="IRLotus" w:hAnsi="IRLotus" w:cs="B Zar"/>
          <w:sz w:val="26"/>
          <w:szCs w:val="26"/>
          <w:rtl/>
        </w:rPr>
        <w:t xml:space="preserve">و ادعیه‌ای که در آن‌ها وعد و وعید آمده برای این‌که در مردم ترغیب انجام </w:t>
      </w:r>
      <w:r w:rsidR="000E2A4D" w:rsidRPr="005E7F23">
        <w:rPr>
          <w:rFonts w:ascii="IRLotus" w:hAnsi="IRLotus" w:cs="B Zar"/>
          <w:sz w:val="26"/>
          <w:szCs w:val="26"/>
          <w:rtl/>
        </w:rPr>
        <w:t xml:space="preserve">طاعات و دوری از معاصی را ایجاد کند مانند </w:t>
      </w:r>
      <w:r w:rsidR="004E701D" w:rsidRPr="005E7F23">
        <w:rPr>
          <w:rFonts w:ascii="IRLotus" w:hAnsi="IRLotus" w:cs="B Zar"/>
          <w:sz w:val="26"/>
          <w:szCs w:val="26"/>
          <w:rtl/>
        </w:rPr>
        <w:t xml:space="preserve">فرازهایی </w:t>
      </w:r>
      <w:r w:rsidR="00D2232C" w:rsidRPr="005E7F23">
        <w:rPr>
          <w:rFonts w:ascii="IRLotus" w:hAnsi="IRLotus" w:cs="B Zar"/>
          <w:sz w:val="26"/>
          <w:szCs w:val="26"/>
          <w:rtl/>
        </w:rPr>
        <w:t xml:space="preserve">از </w:t>
      </w:r>
      <w:r w:rsidR="00884F5E">
        <w:rPr>
          <w:rFonts w:ascii="IRLotus" w:hAnsi="IRLotus" w:cs="B Zar"/>
          <w:sz w:val="26"/>
          <w:szCs w:val="26"/>
          <w:rtl/>
        </w:rPr>
        <w:t>دعای ابو</w:t>
      </w:r>
      <w:r w:rsidR="000E2A4D" w:rsidRPr="005E7F23">
        <w:rPr>
          <w:rFonts w:ascii="IRLotus" w:hAnsi="IRLotus" w:cs="B Zar"/>
          <w:sz w:val="26"/>
          <w:szCs w:val="26"/>
          <w:rtl/>
        </w:rPr>
        <w:t xml:space="preserve">حمزه ثمالی </w:t>
      </w:r>
      <w:r w:rsidR="00D2232C" w:rsidRPr="005E7F23">
        <w:rPr>
          <w:rFonts w:ascii="IRLotus" w:hAnsi="IRLotus" w:cs="B Zar"/>
          <w:sz w:val="26"/>
          <w:szCs w:val="26"/>
          <w:rtl/>
        </w:rPr>
        <w:t>مانند «</w:t>
      </w:r>
      <w:r w:rsidR="00D2232C" w:rsidRPr="005E7F23">
        <w:rPr>
          <w:rFonts w:ascii="IRLotus" w:hAnsi="IRLotus" w:cs="B Zar"/>
          <w:b/>
          <w:bCs/>
          <w:sz w:val="26"/>
          <w:szCs w:val="26"/>
          <w:rtl/>
        </w:rPr>
        <w:t>أدعوک یا ربّ راهباً راغباً راجیاً خائفاً</w:t>
      </w:r>
      <w:r w:rsidR="00D2232C" w:rsidRPr="005E7F23">
        <w:rPr>
          <w:rFonts w:ascii="IRLotus" w:hAnsi="IRLotus" w:cs="B Zar"/>
          <w:sz w:val="26"/>
          <w:szCs w:val="26"/>
          <w:rtl/>
        </w:rPr>
        <w:t xml:space="preserve">» </w:t>
      </w:r>
      <w:r w:rsidR="005222C9" w:rsidRPr="005E7F23">
        <w:rPr>
          <w:rFonts w:ascii="IRLotus" w:hAnsi="IRLotus" w:cs="B Zar"/>
          <w:sz w:val="26"/>
          <w:szCs w:val="26"/>
          <w:rtl/>
        </w:rPr>
        <w:t>(طوسی، 1411</w:t>
      </w:r>
      <w:r w:rsidR="00DF2F3D">
        <w:rPr>
          <w:rFonts w:ascii="IRLotus" w:hAnsi="IRLotus" w:cs="B Zar" w:hint="cs"/>
          <w:sz w:val="26"/>
          <w:szCs w:val="26"/>
          <w:rtl/>
        </w:rPr>
        <w:t>ق</w:t>
      </w:r>
      <w:r w:rsidR="00884F5E">
        <w:rPr>
          <w:rFonts w:ascii="IRLotus" w:hAnsi="IRLotus" w:cs="B Zar"/>
          <w:sz w:val="26"/>
          <w:szCs w:val="26"/>
          <w:rtl/>
        </w:rPr>
        <w:t>، ج2، ص584)</w:t>
      </w:r>
      <w:r w:rsidR="00884F5E">
        <w:rPr>
          <w:rFonts w:ascii="IRLotus" w:hAnsi="IRLotus" w:cs="B Zar" w:hint="cs"/>
          <w:sz w:val="26"/>
          <w:szCs w:val="26"/>
          <w:rtl/>
        </w:rPr>
        <w:t>،</w:t>
      </w:r>
      <w:r w:rsidR="00D2232C" w:rsidRPr="005E7F23">
        <w:rPr>
          <w:rFonts w:ascii="IRLotus" w:hAnsi="IRLotus" w:cs="B Zar"/>
          <w:sz w:val="26"/>
          <w:szCs w:val="26"/>
          <w:rtl/>
        </w:rPr>
        <w:t xml:space="preserve"> دلالت این روایات بسیار زیاد</w:t>
      </w:r>
      <w:r w:rsidR="005A6959" w:rsidRPr="005E7F23">
        <w:rPr>
          <w:rFonts w:ascii="IRLotus" w:hAnsi="IRLotus" w:cs="B Zar" w:hint="cs"/>
          <w:sz w:val="26"/>
          <w:szCs w:val="26"/>
          <w:rtl/>
        </w:rPr>
        <w:t>،</w:t>
      </w:r>
      <w:r w:rsidR="00D2232C" w:rsidRPr="005E7F23">
        <w:rPr>
          <w:rFonts w:ascii="IRLotus" w:hAnsi="IRLotus" w:cs="B Zar"/>
          <w:sz w:val="26"/>
          <w:szCs w:val="26"/>
          <w:rtl/>
        </w:rPr>
        <w:t xml:space="preserve"> بر </w:t>
      </w:r>
      <w:r w:rsidR="00884F5E">
        <w:rPr>
          <w:rFonts w:ascii="IRLotus" w:hAnsi="IRLotus" w:cs="B Zar"/>
          <w:sz w:val="26"/>
          <w:szCs w:val="26"/>
          <w:rtl/>
        </w:rPr>
        <w:t>مطلب</w:t>
      </w:r>
      <w:r w:rsidR="00884F5E">
        <w:rPr>
          <w:rFonts w:ascii="IRLotus" w:hAnsi="IRLotus" w:cs="B Zar" w:hint="cs"/>
          <w:sz w:val="26"/>
          <w:szCs w:val="26"/>
          <w:rtl/>
        </w:rPr>
        <w:t xml:space="preserve"> </w:t>
      </w:r>
      <w:r w:rsidR="003B6A15" w:rsidRPr="005E7F23">
        <w:rPr>
          <w:rFonts w:ascii="IRLotus" w:hAnsi="IRLotus" w:cs="B Zar"/>
          <w:sz w:val="26"/>
          <w:szCs w:val="26"/>
          <w:rtl/>
        </w:rPr>
        <w:t>کاملا</w:t>
      </w:r>
      <w:r w:rsidR="005A6959" w:rsidRPr="005E7F23">
        <w:rPr>
          <w:rFonts w:ascii="IRLotus" w:hAnsi="IRLotus" w:cs="B Zar" w:hint="cs"/>
          <w:sz w:val="26"/>
          <w:szCs w:val="26"/>
          <w:rtl/>
        </w:rPr>
        <w:t>ً</w:t>
      </w:r>
      <w:r w:rsidR="000E2A4D" w:rsidRPr="005E7F23">
        <w:rPr>
          <w:rFonts w:ascii="IRLotus" w:hAnsi="IRLotus" w:cs="B Zar"/>
          <w:sz w:val="26"/>
          <w:szCs w:val="26"/>
          <w:rtl/>
        </w:rPr>
        <w:t xml:space="preserve"> روشن است</w:t>
      </w:r>
      <w:r w:rsidR="00D2232C" w:rsidRPr="005E7F23">
        <w:rPr>
          <w:rFonts w:ascii="IRLotus" w:hAnsi="IRLotus" w:cs="B Zar"/>
          <w:sz w:val="26"/>
          <w:szCs w:val="26"/>
          <w:rtl/>
        </w:rPr>
        <w:t xml:space="preserve"> (خویی، </w:t>
      </w:r>
      <w:r w:rsidR="003B6A15" w:rsidRPr="005E7F23">
        <w:rPr>
          <w:rFonts w:ascii="IRLotus" w:hAnsi="IRLotus" w:cs="B Zar"/>
          <w:sz w:val="26"/>
          <w:szCs w:val="26"/>
          <w:rtl/>
        </w:rPr>
        <w:t>بی‌تا، ج1، ص464</w:t>
      </w:r>
      <w:r w:rsidR="00D2232C" w:rsidRPr="005E7F23">
        <w:rPr>
          <w:rFonts w:ascii="IRLotus" w:hAnsi="IRLotus" w:cs="B Zar"/>
          <w:sz w:val="26"/>
          <w:szCs w:val="26"/>
          <w:rtl/>
        </w:rPr>
        <w:t>).</w:t>
      </w:r>
      <w:r w:rsidR="00236889">
        <w:rPr>
          <w:rFonts w:ascii="IRLotus" w:hAnsi="IRLotus" w:cs="B Zar" w:hint="cs"/>
          <w:sz w:val="26"/>
          <w:szCs w:val="26"/>
          <w:rtl/>
        </w:rPr>
        <w:t xml:space="preserve"> </w:t>
      </w:r>
      <w:r w:rsidR="009A35EF" w:rsidRPr="005E7F23">
        <w:rPr>
          <w:rFonts w:ascii="IRLotus" w:hAnsi="IRLotus" w:cs="B Zar"/>
          <w:sz w:val="26"/>
          <w:szCs w:val="26"/>
          <w:rtl/>
        </w:rPr>
        <w:t>آری ادع</w:t>
      </w:r>
      <w:r w:rsidR="00372EAF">
        <w:rPr>
          <w:rFonts w:ascii="IRLotus" w:hAnsi="IRLotus" w:cs="B Zar"/>
          <w:sz w:val="26"/>
          <w:szCs w:val="26"/>
          <w:rtl/>
        </w:rPr>
        <w:t>یه مأثوره بسیاری که از امام علی</w:t>
      </w:r>
      <w:r w:rsidR="00372EAF">
        <w:rPr>
          <w:sz w:val="32"/>
          <w:szCs w:val="30"/>
        </w:rPr>
        <w:sym w:font="ABBASI &amp; GHASEMI (SYMBOL)" w:char="F086"/>
      </w:r>
      <w:r w:rsidR="00372EAF">
        <w:rPr>
          <w:rFonts w:hint="cs"/>
          <w:sz w:val="32"/>
          <w:szCs w:val="30"/>
          <w:rtl/>
        </w:rPr>
        <w:t xml:space="preserve"> </w:t>
      </w:r>
      <w:r w:rsidR="009A35EF" w:rsidRPr="005E7F23">
        <w:rPr>
          <w:rFonts w:ascii="IRLotus" w:hAnsi="IRLotus" w:cs="B Zar"/>
          <w:sz w:val="26"/>
          <w:szCs w:val="26"/>
          <w:rtl/>
        </w:rPr>
        <w:t xml:space="preserve">و ذریه </w:t>
      </w:r>
      <w:r w:rsidR="00E32DAB" w:rsidRPr="005E7F23">
        <w:rPr>
          <w:rFonts w:ascii="IRLotus" w:hAnsi="IRLotus" w:cs="B Zar"/>
          <w:sz w:val="26"/>
          <w:szCs w:val="26"/>
          <w:rtl/>
        </w:rPr>
        <w:t xml:space="preserve">ایشان </w:t>
      </w:r>
      <w:r w:rsidR="00E42899" w:rsidRPr="005E7F23">
        <w:rPr>
          <w:rFonts w:ascii="IRLotus" w:hAnsi="IRLotus" w:cs="B Zar"/>
          <w:sz w:val="26"/>
          <w:szCs w:val="26"/>
          <w:rtl/>
        </w:rPr>
        <w:t>وارد شده، ناقض چنین برداشت</w:t>
      </w:r>
      <w:r w:rsidR="00884F5E">
        <w:rPr>
          <w:rFonts w:ascii="IRLotus" w:hAnsi="IRLotus" w:cs="B Zar" w:hint="cs"/>
          <w:sz w:val="26"/>
          <w:szCs w:val="26"/>
          <w:rtl/>
        </w:rPr>
        <w:t>ی</w:t>
      </w:r>
      <w:r w:rsidR="00884F5E">
        <w:rPr>
          <w:rFonts w:ascii="IRLotus" w:hAnsi="IRLotus" w:cs="B Zar"/>
          <w:sz w:val="26"/>
          <w:szCs w:val="26"/>
          <w:rtl/>
        </w:rPr>
        <w:t xml:space="preserve"> </w:t>
      </w:r>
      <w:r w:rsidR="00884F5E">
        <w:rPr>
          <w:rFonts w:ascii="IRLotus" w:hAnsi="IRLotus" w:cs="B Zar" w:hint="cs"/>
          <w:sz w:val="26"/>
          <w:szCs w:val="26"/>
          <w:rtl/>
        </w:rPr>
        <w:t xml:space="preserve">-یعنی </w:t>
      </w:r>
      <w:r w:rsidR="009A35EF" w:rsidRPr="005E7F23">
        <w:rPr>
          <w:rFonts w:ascii="IRLotus" w:hAnsi="IRLotus" w:cs="B Zar"/>
          <w:sz w:val="26"/>
          <w:szCs w:val="26"/>
          <w:rtl/>
        </w:rPr>
        <w:t xml:space="preserve">نادرستی عبادات به طمع ثواب </w:t>
      </w:r>
      <w:r w:rsidR="00884F5E">
        <w:rPr>
          <w:rFonts w:ascii="IRLotus" w:hAnsi="IRLotus" w:cs="B Zar"/>
          <w:sz w:val="26"/>
          <w:szCs w:val="26"/>
          <w:rtl/>
        </w:rPr>
        <w:t>یا دوری از عقاب</w:t>
      </w:r>
      <w:r w:rsidR="00884F5E">
        <w:rPr>
          <w:rFonts w:ascii="IRLotus" w:hAnsi="IRLotus" w:cs="B Zar" w:hint="cs"/>
          <w:sz w:val="26"/>
          <w:szCs w:val="26"/>
          <w:rtl/>
        </w:rPr>
        <w:t>-</w:t>
      </w:r>
      <w:r w:rsidR="00E42899" w:rsidRPr="005E7F23">
        <w:rPr>
          <w:rFonts w:ascii="IRLotus" w:hAnsi="IRLotus" w:cs="B Zar"/>
          <w:sz w:val="26"/>
          <w:szCs w:val="26"/>
          <w:rtl/>
        </w:rPr>
        <w:t xml:space="preserve"> است (سبزواری، 1413</w:t>
      </w:r>
      <w:r w:rsidR="00DF2F3D">
        <w:rPr>
          <w:rFonts w:ascii="IRLotus" w:hAnsi="IRLotus" w:cs="B Zar" w:hint="cs"/>
          <w:sz w:val="26"/>
          <w:szCs w:val="26"/>
          <w:rtl/>
        </w:rPr>
        <w:t>ق</w:t>
      </w:r>
      <w:r w:rsidR="00E42899" w:rsidRPr="005E7F23">
        <w:rPr>
          <w:rFonts w:ascii="IRLotus" w:hAnsi="IRLotus" w:cs="B Zar"/>
          <w:sz w:val="26"/>
          <w:szCs w:val="26"/>
          <w:rtl/>
        </w:rPr>
        <w:t>، ج6، ص120)</w:t>
      </w:r>
      <w:r w:rsidR="00884F5E">
        <w:rPr>
          <w:rFonts w:ascii="IRLotus" w:hAnsi="IRLotus" w:cs="B Zar" w:hint="cs"/>
          <w:sz w:val="26"/>
          <w:szCs w:val="26"/>
          <w:rtl/>
        </w:rPr>
        <w:t>.</w:t>
      </w:r>
    </w:p>
    <w:p w:rsidR="00884F5E" w:rsidRDefault="001A382E" w:rsidP="001A5E47">
      <w:pPr>
        <w:ind w:firstLine="521"/>
        <w:jc w:val="both"/>
        <w:rPr>
          <w:rFonts w:ascii="IRLotus" w:hAnsi="IRLotus" w:cs="B Zar"/>
          <w:sz w:val="26"/>
          <w:szCs w:val="26"/>
          <w:rtl/>
        </w:rPr>
      </w:pPr>
      <w:r w:rsidRPr="005E7F23">
        <w:rPr>
          <w:rFonts w:ascii="IRLotus" w:hAnsi="IRLotus" w:cs="B Zar"/>
          <w:sz w:val="26"/>
          <w:szCs w:val="26"/>
          <w:rtl/>
        </w:rPr>
        <w:t>افزون بر این‌که اولیای الهی برخی از اعمالشان را</w:t>
      </w:r>
      <w:r w:rsidR="005F494E" w:rsidRPr="005E7F23">
        <w:rPr>
          <w:rFonts w:ascii="IRLotus" w:hAnsi="IRLotus" w:cs="B Zar"/>
          <w:sz w:val="26"/>
          <w:szCs w:val="26"/>
          <w:rtl/>
        </w:rPr>
        <w:t xml:space="preserve"> برای بهشت و دوری از آتش انجام می‌داده‌اند به این دلیل که حبیب آن‌ها، آن را دوست می‌داشت یا به این جهت که به مردم تعلیم دهند که اعمالشان را برای آخرت خالص نمای</w:t>
      </w:r>
      <w:r w:rsidR="00676E09" w:rsidRPr="005E7F23">
        <w:rPr>
          <w:rFonts w:ascii="IRLotus" w:hAnsi="IRLotus" w:cs="B Zar"/>
          <w:sz w:val="26"/>
          <w:szCs w:val="26"/>
          <w:rtl/>
        </w:rPr>
        <w:t>ند (</w:t>
      </w:r>
      <w:r w:rsidR="00592CEC">
        <w:rPr>
          <w:rFonts w:ascii="IRLotus" w:hAnsi="IRLotus" w:cs="B Zar"/>
          <w:sz w:val="26"/>
          <w:szCs w:val="26"/>
          <w:rtl/>
        </w:rPr>
        <w:t>فیض‌کاشانی</w:t>
      </w:r>
      <w:r w:rsidR="00676E09" w:rsidRPr="005E7F23">
        <w:rPr>
          <w:rFonts w:ascii="IRLotus" w:hAnsi="IRLotus" w:cs="B Zar"/>
          <w:sz w:val="26"/>
          <w:szCs w:val="26"/>
          <w:rtl/>
        </w:rPr>
        <w:t>، 1406</w:t>
      </w:r>
      <w:r w:rsidR="00DF2F3D">
        <w:rPr>
          <w:rFonts w:ascii="IRLotus" w:hAnsi="IRLotus" w:cs="B Zar" w:hint="cs"/>
          <w:sz w:val="26"/>
          <w:szCs w:val="26"/>
          <w:rtl/>
        </w:rPr>
        <w:t>ق</w:t>
      </w:r>
      <w:r w:rsidR="00676E09" w:rsidRPr="005E7F23">
        <w:rPr>
          <w:rFonts w:ascii="IRLotus" w:hAnsi="IRLotus" w:cs="B Zar"/>
          <w:sz w:val="26"/>
          <w:szCs w:val="26"/>
          <w:rtl/>
        </w:rPr>
        <w:t>، ج4، ص363)</w:t>
      </w:r>
      <w:r w:rsidR="00676E09" w:rsidRPr="005E7F23">
        <w:rPr>
          <w:rFonts w:ascii="IRLotus" w:hAnsi="IRLotus" w:cs="B Zar" w:hint="cs"/>
          <w:sz w:val="26"/>
          <w:szCs w:val="26"/>
          <w:rtl/>
        </w:rPr>
        <w:t xml:space="preserve"> </w:t>
      </w:r>
      <w:r w:rsidR="005F494E" w:rsidRPr="005E7F23">
        <w:rPr>
          <w:rFonts w:ascii="IRLotus" w:hAnsi="IRLotus" w:cs="B Zar"/>
          <w:sz w:val="26"/>
          <w:szCs w:val="26"/>
          <w:rtl/>
        </w:rPr>
        <w:t xml:space="preserve">برای نمونه </w:t>
      </w:r>
      <w:r w:rsidRPr="005E7F23">
        <w:rPr>
          <w:rFonts w:ascii="IRLotus" w:hAnsi="IRLotus" w:cs="B Zar"/>
          <w:sz w:val="26"/>
          <w:szCs w:val="26"/>
          <w:rtl/>
        </w:rPr>
        <w:t>به سند صحيح</w:t>
      </w:r>
      <w:r w:rsidR="00E32DAB" w:rsidRPr="005E7F23">
        <w:rPr>
          <w:rStyle w:val="FootnoteReference"/>
          <w:rFonts w:ascii="IRLotus" w:hAnsi="IRLotus" w:cs="B Zar"/>
          <w:sz w:val="26"/>
          <w:szCs w:val="26"/>
          <w:rtl/>
          <w:lang w:eastAsia="zh-CN"/>
        </w:rPr>
        <w:footnoteReference w:id="3"/>
      </w:r>
      <w:r w:rsidR="00C1597A">
        <w:rPr>
          <w:rFonts w:ascii="IRLotus" w:hAnsi="IRLotus" w:cs="B Zar"/>
          <w:sz w:val="26"/>
          <w:szCs w:val="26"/>
          <w:rtl/>
        </w:rPr>
        <w:t xml:space="preserve"> از امام علی</w:t>
      </w:r>
      <w:r w:rsidR="00372EAF">
        <w:rPr>
          <w:sz w:val="32"/>
          <w:szCs w:val="30"/>
        </w:rPr>
        <w:sym w:font="ABBASI &amp; GHASEMI (SYMBOL)" w:char="F086"/>
      </w:r>
      <w:r w:rsidRPr="005E7F23">
        <w:rPr>
          <w:rFonts w:ascii="IRLotus" w:hAnsi="IRLotus" w:cs="B Zar"/>
          <w:sz w:val="26"/>
          <w:szCs w:val="26"/>
          <w:rtl/>
        </w:rPr>
        <w:t xml:space="preserve"> روايت شده است</w:t>
      </w:r>
      <w:r w:rsidR="005F494E" w:rsidRPr="005E7F23">
        <w:rPr>
          <w:rFonts w:ascii="IRLotus" w:hAnsi="IRLotus" w:cs="B Zar"/>
          <w:sz w:val="26"/>
          <w:szCs w:val="26"/>
          <w:rtl/>
        </w:rPr>
        <w:t xml:space="preserve"> که در وصیت‌نامه خود بر اموالش آورده است:</w:t>
      </w:r>
      <w:r w:rsidR="00676E09" w:rsidRPr="005E7F23">
        <w:rPr>
          <w:rFonts w:ascii="IRLotus" w:hAnsi="IRLotus" w:cs="B Zar" w:hint="cs"/>
          <w:sz w:val="26"/>
          <w:szCs w:val="26"/>
          <w:rtl/>
        </w:rPr>
        <w:t xml:space="preserve"> </w:t>
      </w:r>
    </w:p>
    <w:p w:rsidR="00884F5E" w:rsidRPr="005B2AC7" w:rsidRDefault="00E32DAB" w:rsidP="005B2AC7">
      <w:pPr>
        <w:ind w:left="720" w:firstLine="521"/>
        <w:jc w:val="both"/>
        <w:rPr>
          <w:rFonts w:ascii="IRLotus" w:hAnsi="IRLotus" w:cs="B Zar"/>
          <w:b/>
          <w:bCs/>
          <w:sz w:val="26"/>
          <w:szCs w:val="26"/>
          <w:rtl/>
          <w:lang w:eastAsia="zh-CN"/>
        </w:rPr>
      </w:pPr>
      <w:r w:rsidRPr="005B2AC7">
        <w:rPr>
          <w:rFonts w:ascii="IRLotus" w:hAnsi="IRLotus" w:cs="B Zar"/>
          <w:sz w:val="26"/>
          <w:szCs w:val="26"/>
          <w:rtl/>
          <w:lang w:eastAsia="zh-CN"/>
        </w:rPr>
        <w:t>«</w:t>
      </w:r>
      <w:r w:rsidRPr="005B2AC7">
        <w:rPr>
          <w:rFonts w:ascii="IRLotus" w:hAnsi="IRLotus" w:cs="B Zar"/>
          <w:b/>
          <w:bCs/>
          <w:sz w:val="26"/>
          <w:szCs w:val="26"/>
          <w:rtl/>
          <w:lang w:eastAsia="zh-CN"/>
        </w:rPr>
        <w:t xml:space="preserve">... </w:t>
      </w:r>
      <w:r w:rsidR="005F494E" w:rsidRPr="005B2AC7">
        <w:rPr>
          <w:rFonts w:ascii="IRLotus" w:hAnsi="IRLotus" w:cs="B Zar"/>
          <w:b/>
          <w:bCs/>
          <w:sz w:val="26"/>
          <w:szCs w:val="26"/>
          <w:rtl/>
          <w:lang w:eastAsia="zh-CN"/>
        </w:rPr>
        <w:t>هَذَا مَا أَوْصَى بِهِ وَ قَضَى بِهِ فِي مَالِهِ عَبْدُ اللَّهِ عَلِيٌّ ابْتِغَاءَ وَجْهِ اللَّهِ لِيُولِجَنِي بِهِ الْجَنَّةَ وَ يَصْرِفَنِي بِهِ عَنِ النَّارِ وَ يَصْرِفَ النَّارَ عَنِّي يَوْمَ تَبْيَضُّ وُجُوهٌ وَ تَسْوَدُّ وُجُوهٌ</w:t>
      </w:r>
      <w:r w:rsidRPr="005B2AC7">
        <w:rPr>
          <w:rFonts w:ascii="IRLotus" w:hAnsi="IRLotus" w:cs="B Zar"/>
          <w:b/>
          <w:bCs/>
          <w:sz w:val="26"/>
          <w:szCs w:val="26"/>
          <w:rtl/>
          <w:lang w:eastAsia="zh-CN"/>
        </w:rPr>
        <w:t xml:space="preserve"> ...</w:t>
      </w:r>
      <w:r w:rsidR="006100D4" w:rsidRPr="005B2AC7">
        <w:rPr>
          <w:rFonts w:ascii="IRLotus" w:hAnsi="IRLotus" w:cs="B Zar" w:hint="cs"/>
          <w:b/>
          <w:bCs/>
          <w:sz w:val="26"/>
          <w:szCs w:val="26"/>
          <w:rtl/>
          <w:lang w:eastAsia="zh-CN"/>
        </w:rPr>
        <w:t xml:space="preserve">؛ </w:t>
      </w:r>
      <w:r w:rsidR="00236889" w:rsidRPr="005B2AC7">
        <w:rPr>
          <w:rFonts w:ascii="IRLotus" w:hAnsi="IRLotus" w:cs="B Zar" w:hint="cs"/>
          <w:sz w:val="26"/>
          <w:szCs w:val="26"/>
          <w:rtl/>
        </w:rPr>
        <w:t>این</w:t>
      </w:r>
      <w:r w:rsidR="009E3DC8" w:rsidRPr="005B2AC7">
        <w:rPr>
          <w:rFonts w:ascii="IRLotus" w:hAnsi="IRLotus" w:cs="B Zar" w:hint="cs"/>
          <w:sz w:val="26"/>
          <w:szCs w:val="26"/>
          <w:rtl/>
        </w:rPr>
        <w:t xml:space="preserve"> وصیت‌نامه بنده خدا، علی، درباره اموالش است برای اینکه وجه الله را بجوید تا خداوند او را </w:t>
      </w:r>
      <w:r w:rsidR="005B2AC7">
        <w:rPr>
          <w:rFonts w:ascii="IRLotus" w:hAnsi="IRLotus" w:cs="B Zar" w:hint="cs"/>
          <w:sz w:val="26"/>
          <w:szCs w:val="26"/>
          <w:rtl/>
        </w:rPr>
        <w:t xml:space="preserve">در قیامت </w:t>
      </w:r>
      <w:r w:rsidR="009E3DC8" w:rsidRPr="005B2AC7">
        <w:rPr>
          <w:rFonts w:ascii="IRLotus" w:hAnsi="IRLotus" w:cs="B Zar" w:hint="cs"/>
          <w:sz w:val="26"/>
          <w:szCs w:val="26"/>
          <w:rtl/>
        </w:rPr>
        <w:t xml:space="preserve">به بهشت وارد کند و </w:t>
      </w:r>
      <w:r w:rsidR="005B2AC7">
        <w:rPr>
          <w:rFonts w:ascii="IRLotus" w:hAnsi="IRLotus" w:cs="B Zar" w:hint="cs"/>
          <w:sz w:val="26"/>
          <w:szCs w:val="26"/>
          <w:rtl/>
        </w:rPr>
        <w:t xml:space="preserve">او را </w:t>
      </w:r>
      <w:r w:rsidR="009E3DC8" w:rsidRPr="005B2AC7">
        <w:rPr>
          <w:rFonts w:ascii="IRLotus" w:hAnsi="IRLotus" w:cs="B Zar" w:hint="cs"/>
          <w:sz w:val="26"/>
          <w:szCs w:val="26"/>
          <w:rtl/>
        </w:rPr>
        <w:t>از آتش</w:t>
      </w:r>
      <w:r w:rsidR="005B2AC7">
        <w:rPr>
          <w:rFonts w:ascii="IRLotus" w:hAnsi="IRLotus" w:cs="B Zar" w:hint="cs"/>
          <w:sz w:val="26"/>
          <w:szCs w:val="26"/>
          <w:rtl/>
        </w:rPr>
        <w:t xml:space="preserve"> </w:t>
      </w:r>
      <w:r w:rsidR="009E3DC8" w:rsidRPr="005B2AC7">
        <w:rPr>
          <w:rFonts w:ascii="IRLotus" w:hAnsi="IRLotus" w:cs="B Zar" w:hint="cs"/>
          <w:sz w:val="26"/>
          <w:szCs w:val="26"/>
          <w:rtl/>
        </w:rPr>
        <w:t>و آتش را از او دور بدارد</w:t>
      </w:r>
      <w:r w:rsidRPr="005B2AC7">
        <w:rPr>
          <w:rFonts w:ascii="IRLotus" w:hAnsi="IRLotus" w:cs="B Zar"/>
          <w:sz w:val="26"/>
          <w:szCs w:val="26"/>
          <w:rtl/>
          <w:lang w:eastAsia="zh-CN"/>
        </w:rPr>
        <w:t>» (کلینی، 1407</w:t>
      </w:r>
      <w:r w:rsidR="00DF2F3D" w:rsidRPr="005B2AC7">
        <w:rPr>
          <w:rFonts w:ascii="IRLotus" w:hAnsi="IRLotus" w:cs="B Zar" w:hint="cs"/>
          <w:sz w:val="26"/>
          <w:szCs w:val="26"/>
          <w:rtl/>
          <w:lang w:eastAsia="zh-CN"/>
        </w:rPr>
        <w:t>ق</w:t>
      </w:r>
      <w:r w:rsidR="00676E09" w:rsidRPr="005B2AC7">
        <w:rPr>
          <w:rFonts w:ascii="IRLotus" w:hAnsi="IRLotus" w:cs="B Zar"/>
          <w:sz w:val="26"/>
          <w:szCs w:val="26"/>
          <w:rtl/>
          <w:lang w:eastAsia="zh-CN"/>
        </w:rPr>
        <w:t>، ج7، ص49؛ سید رضی، 1414</w:t>
      </w:r>
      <w:r w:rsidR="00DF2F3D" w:rsidRPr="005B2AC7">
        <w:rPr>
          <w:rFonts w:ascii="IRLotus" w:hAnsi="IRLotus" w:cs="B Zar" w:hint="cs"/>
          <w:sz w:val="26"/>
          <w:szCs w:val="26"/>
          <w:rtl/>
          <w:lang w:eastAsia="zh-CN"/>
        </w:rPr>
        <w:t>ق</w:t>
      </w:r>
      <w:r w:rsidR="00676E09" w:rsidRPr="005B2AC7">
        <w:rPr>
          <w:rFonts w:ascii="IRLotus" w:hAnsi="IRLotus" w:cs="B Zar"/>
          <w:sz w:val="26"/>
          <w:szCs w:val="26"/>
          <w:rtl/>
          <w:lang w:eastAsia="zh-CN"/>
        </w:rPr>
        <w:t>، ص324)</w:t>
      </w:r>
      <w:r w:rsidR="005B2AC7">
        <w:rPr>
          <w:rFonts w:ascii="IRLotus" w:hAnsi="IRLotus" w:cs="B Zar" w:hint="cs"/>
          <w:sz w:val="26"/>
          <w:szCs w:val="26"/>
          <w:rtl/>
          <w:lang w:eastAsia="zh-CN"/>
        </w:rPr>
        <w:t>.</w:t>
      </w:r>
    </w:p>
    <w:p w:rsidR="00594A36" w:rsidRPr="005E7F23" w:rsidRDefault="00E32DAB" w:rsidP="001A5E47">
      <w:pPr>
        <w:ind w:firstLine="521"/>
        <w:jc w:val="both"/>
        <w:rPr>
          <w:rFonts w:ascii="IRLotus" w:hAnsi="IRLotus" w:cs="B Zar"/>
          <w:sz w:val="26"/>
          <w:szCs w:val="26"/>
          <w:rtl/>
        </w:rPr>
      </w:pPr>
      <w:r w:rsidRPr="005E7F23">
        <w:rPr>
          <w:rFonts w:ascii="IRLotus" w:hAnsi="IRLotus" w:cs="B Zar"/>
          <w:sz w:val="26"/>
          <w:szCs w:val="26"/>
          <w:rtl/>
        </w:rPr>
        <w:t xml:space="preserve">اين </w:t>
      </w:r>
      <w:r w:rsidR="00C7174D" w:rsidRPr="005E7F23">
        <w:rPr>
          <w:rFonts w:ascii="IRLotus" w:hAnsi="IRLotus" w:cs="B Zar"/>
          <w:sz w:val="26"/>
          <w:szCs w:val="26"/>
          <w:rtl/>
        </w:rPr>
        <w:t xml:space="preserve">روایت </w:t>
      </w:r>
      <w:r w:rsidRPr="005E7F23">
        <w:rPr>
          <w:rFonts w:ascii="IRLotus" w:hAnsi="IRLotus" w:cs="B Zar"/>
          <w:sz w:val="26"/>
          <w:szCs w:val="26"/>
          <w:rtl/>
        </w:rPr>
        <w:t>صر</w:t>
      </w:r>
      <w:r w:rsidR="00C7174D" w:rsidRPr="005E7F23">
        <w:rPr>
          <w:rFonts w:ascii="IRLotus" w:hAnsi="IRLotus" w:cs="B Zar"/>
          <w:sz w:val="26"/>
          <w:szCs w:val="26"/>
          <w:rtl/>
        </w:rPr>
        <w:t xml:space="preserve">احت دارد که </w:t>
      </w:r>
      <w:r w:rsidR="00372EAF">
        <w:rPr>
          <w:rFonts w:ascii="IRLotus" w:hAnsi="IRLotus" w:cs="B Zar"/>
          <w:sz w:val="26"/>
          <w:szCs w:val="26"/>
          <w:rtl/>
        </w:rPr>
        <w:t>وصاياى آن حضرت</w:t>
      </w:r>
      <w:r w:rsidR="00372EAF">
        <w:rPr>
          <w:sz w:val="32"/>
          <w:szCs w:val="30"/>
        </w:rPr>
        <w:sym w:font="ABBASI &amp; GHASEMI (SYMBOL)" w:char="F086"/>
      </w:r>
      <w:r w:rsidRPr="005E7F23">
        <w:rPr>
          <w:rFonts w:ascii="IRLotus" w:hAnsi="IRLotus" w:cs="B Zar"/>
          <w:sz w:val="26"/>
          <w:szCs w:val="26"/>
          <w:rtl/>
        </w:rPr>
        <w:t xml:space="preserve"> از براى طمع د</w:t>
      </w:r>
      <w:r w:rsidR="007E329C">
        <w:rPr>
          <w:rFonts w:ascii="IRLotus" w:hAnsi="IRLotus" w:cs="B Zar"/>
          <w:sz w:val="26"/>
          <w:szCs w:val="26"/>
          <w:rtl/>
        </w:rPr>
        <w:t>ر بهشت و ترس از آتش بود و</w:t>
      </w:r>
      <w:r w:rsidRPr="005E7F23">
        <w:rPr>
          <w:rFonts w:ascii="IRLotus" w:hAnsi="IRLotus" w:cs="B Zar"/>
          <w:sz w:val="26"/>
          <w:szCs w:val="26"/>
          <w:rtl/>
        </w:rPr>
        <w:t xml:space="preserve"> اين معنى</w:t>
      </w:r>
      <w:r w:rsidR="007E329C">
        <w:rPr>
          <w:rFonts w:ascii="IRLotus" w:hAnsi="IRLotus" w:cs="B Zar" w:hint="cs"/>
          <w:sz w:val="26"/>
          <w:szCs w:val="26"/>
          <w:rtl/>
        </w:rPr>
        <w:t>،</w:t>
      </w:r>
      <w:r w:rsidRPr="005E7F23">
        <w:rPr>
          <w:rFonts w:ascii="IRLotus" w:hAnsi="IRLotus" w:cs="B Zar"/>
          <w:sz w:val="26"/>
          <w:szCs w:val="26"/>
          <w:rtl/>
        </w:rPr>
        <w:t xml:space="preserve"> منافات</w:t>
      </w:r>
      <w:r w:rsidR="007E329C">
        <w:rPr>
          <w:rFonts w:ascii="IRLotus" w:hAnsi="IRLotus" w:cs="B Zar" w:hint="cs"/>
          <w:sz w:val="26"/>
          <w:szCs w:val="26"/>
          <w:rtl/>
        </w:rPr>
        <w:t>ی</w:t>
      </w:r>
      <w:r w:rsidRPr="005E7F23">
        <w:rPr>
          <w:rFonts w:ascii="IRLotus" w:hAnsi="IRLotus" w:cs="B Zar"/>
          <w:sz w:val="26"/>
          <w:szCs w:val="26"/>
          <w:rtl/>
        </w:rPr>
        <w:t xml:space="preserve"> با طلب وجه الل</w:t>
      </w:r>
      <w:r w:rsidR="00676E09" w:rsidRPr="005E7F23">
        <w:rPr>
          <w:rFonts w:ascii="IRLotus" w:hAnsi="IRLotus" w:cs="B Zar" w:hint="cs"/>
          <w:sz w:val="26"/>
          <w:szCs w:val="26"/>
          <w:rtl/>
        </w:rPr>
        <w:t>ّ</w:t>
      </w:r>
      <w:r w:rsidRPr="005E7F23">
        <w:rPr>
          <w:rFonts w:ascii="IRLotus" w:hAnsi="IRLotus" w:cs="B Zar"/>
          <w:sz w:val="26"/>
          <w:szCs w:val="26"/>
          <w:rtl/>
        </w:rPr>
        <w:t>ه ندارد</w:t>
      </w:r>
      <w:r w:rsidR="00C7174D" w:rsidRPr="005E7F23">
        <w:rPr>
          <w:rFonts w:ascii="IRLotus" w:hAnsi="IRLotus" w:cs="B Zar"/>
          <w:sz w:val="26"/>
          <w:szCs w:val="26"/>
          <w:rtl/>
        </w:rPr>
        <w:t xml:space="preserve"> (آقا جمال خوانساری، 1366، ج2، ص582) </w:t>
      </w:r>
      <w:r w:rsidR="00D83511" w:rsidRPr="005E7F23">
        <w:rPr>
          <w:rFonts w:ascii="IRLotus" w:hAnsi="IRLotus" w:cs="B Zar"/>
          <w:sz w:val="26"/>
          <w:szCs w:val="26"/>
          <w:rtl/>
        </w:rPr>
        <w:t>زیرا اگر</w:t>
      </w:r>
      <w:r w:rsidR="00C7174D" w:rsidRPr="005E7F23">
        <w:rPr>
          <w:rFonts w:ascii="IRLotus" w:hAnsi="IRLotus" w:cs="B Zar"/>
          <w:sz w:val="26"/>
          <w:szCs w:val="26"/>
          <w:rtl/>
        </w:rPr>
        <w:t xml:space="preserve"> عبادت ب</w:t>
      </w:r>
      <w:r w:rsidR="00D83511" w:rsidRPr="005E7F23">
        <w:rPr>
          <w:rFonts w:ascii="IRLotus" w:hAnsi="IRLotus" w:cs="B Zar"/>
          <w:sz w:val="26"/>
          <w:szCs w:val="26"/>
          <w:rtl/>
        </w:rPr>
        <w:t xml:space="preserve">ا این نیت، </w:t>
      </w:r>
      <w:r w:rsidR="00C7174D" w:rsidRPr="005E7F23">
        <w:rPr>
          <w:rFonts w:ascii="IRLotus" w:hAnsi="IRLotus" w:cs="B Zar"/>
          <w:sz w:val="26"/>
          <w:szCs w:val="26"/>
          <w:rtl/>
        </w:rPr>
        <w:t>صحیح نبود</w:t>
      </w:r>
      <w:r w:rsidR="00676E09" w:rsidRPr="005E7F23">
        <w:rPr>
          <w:rFonts w:ascii="IRLotus" w:hAnsi="IRLotus" w:cs="B Zar" w:hint="cs"/>
          <w:sz w:val="26"/>
          <w:szCs w:val="26"/>
          <w:rtl/>
        </w:rPr>
        <w:t>،</w:t>
      </w:r>
      <w:r w:rsidR="00C7174D" w:rsidRPr="005E7F23">
        <w:rPr>
          <w:rFonts w:ascii="IRLotus" w:hAnsi="IRLotus" w:cs="B Zar"/>
          <w:sz w:val="26"/>
          <w:szCs w:val="26"/>
          <w:rtl/>
        </w:rPr>
        <w:t xml:space="preserve"> </w:t>
      </w:r>
      <w:r w:rsidR="00D83511" w:rsidRPr="005E7F23">
        <w:rPr>
          <w:rFonts w:ascii="IRLotus" w:hAnsi="IRLotus" w:cs="B Zar"/>
          <w:sz w:val="26"/>
          <w:szCs w:val="26"/>
          <w:rtl/>
        </w:rPr>
        <w:t>ایشان چنین کاری نمی‌کرد و چنین کلامی را اظهار نمی‌نمود (</w:t>
      </w:r>
      <w:r w:rsidR="00592CEC">
        <w:rPr>
          <w:rFonts w:ascii="IRLotus" w:hAnsi="IRLotus" w:cs="B Zar"/>
          <w:sz w:val="26"/>
          <w:szCs w:val="26"/>
          <w:rtl/>
        </w:rPr>
        <w:t>فیض‌کاشانی</w:t>
      </w:r>
      <w:r w:rsidR="00D83511" w:rsidRPr="005E7F23">
        <w:rPr>
          <w:rFonts w:ascii="IRLotus" w:hAnsi="IRLotus" w:cs="B Zar"/>
          <w:sz w:val="26"/>
          <w:szCs w:val="26"/>
          <w:rtl/>
        </w:rPr>
        <w:t>، 1406</w:t>
      </w:r>
      <w:r w:rsidR="00DF2F3D">
        <w:rPr>
          <w:rFonts w:ascii="IRLotus" w:hAnsi="IRLotus" w:cs="B Zar" w:hint="cs"/>
          <w:sz w:val="26"/>
          <w:szCs w:val="26"/>
          <w:rtl/>
        </w:rPr>
        <w:t>ق</w:t>
      </w:r>
      <w:r w:rsidR="00D83511" w:rsidRPr="005E7F23">
        <w:rPr>
          <w:rFonts w:ascii="IRLotus" w:hAnsi="IRLotus" w:cs="B Zar"/>
          <w:sz w:val="26"/>
          <w:szCs w:val="26"/>
          <w:rtl/>
        </w:rPr>
        <w:t>، ج4، ص366)</w:t>
      </w:r>
      <w:r w:rsidR="007E329C">
        <w:rPr>
          <w:rFonts w:ascii="IRLotus" w:hAnsi="IRLotus" w:cs="B Zar" w:hint="cs"/>
          <w:sz w:val="26"/>
          <w:szCs w:val="26"/>
          <w:rtl/>
        </w:rPr>
        <w:t>.</w:t>
      </w:r>
    </w:p>
    <w:p w:rsidR="005B2AC7" w:rsidRDefault="007E329C" w:rsidP="00764439">
      <w:pPr>
        <w:ind w:firstLine="521"/>
        <w:jc w:val="both"/>
        <w:rPr>
          <w:rFonts w:ascii="IRLotus" w:hAnsi="IRLotus" w:cs="B Zar" w:hint="cs"/>
          <w:sz w:val="26"/>
          <w:szCs w:val="26"/>
          <w:rtl/>
        </w:rPr>
      </w:pPr>
      <w:r>
        <w:rPr>
          <w:rFonts w:ascii="IRLotus" w:hAnsi="IRLotus" w:cs="B Zar"/>
          <w:sz w:val="26"/>
          <w:szCs w:val="26"/>
          <w:rtl/>
        </w:rPr>
        <w:t>بنابراین بر</w:t>
      </w:r>
      <w:r w:rsidR="00594A36" w:rsidRPr="005E7F23">
        <w:rPr>
          <w:rFonts w:ascii="IRLotus" w:hAnsi="IRLotus" w:cs="B Zar"/>
          <w:sz w:val="26"/>
          <w:szCs w:val="26"/>
          <w:rtl/>
        </w:rPr>
        <w:t>اساس صحت سند این روایت و عدم معلومیت سند روایت مورد بحث، این روایت و مانند آن</w:t>
      </w:r>
      <w:r>
        <w:rPr>
          <w:rFonts w:ascii="IRLotus" w:hAnsi="IRLotus" w:cs="B Zar" w:hint="cs"/>
          <w:sz w:val="26"/>
          <w:szCs w:val="26"/>
          <w:rtl/>
        </w:rPr>
        <w:t>،</w:t>
      </w:r>
      <w:r w:rsidR="00594A36" w:rsidRPr="005E7F23">
        <w:rPr>
          <w:rFonts w:ascii="IRLotus" w:hAnsi="IRLotus" w:cs="B Zar"/>
          <w:sz w:val="26"/>
          <w:szCs w:val="26"/>
          <w:rtl/>
        </w:rPr>
        <w:t xml:space="preserve"> بر برداشت </w:t>
      </w:r>
      <w:r w:rsidR="00594A36" w:rsidRPr="0048685E">
        <w:rPr>
          <w:rFonts w:ascii="IRLotus" w:hAnsi="IRLotus" w:cs="B Zar"/>
          <w:sz w:val="26"/>
          <w:szCs w:val="26"/>
          <w:rtl/>
        </w:rPr>
        <w:t>نادرست از روایت محل بحث رجحان دارند (آقا</w:t>
      </w:r>
      <w:r w:rsidR="00676E09" w:rsidRPr="0048685E">
        <w:rPr>
          <w:rFonts w:ascii="IRLotus" w:hAnsi="IRLotus" w:cs="B Zar"/>
          <w:sz w:val="26"/>
          <w:szCs w:val="26"/>
          <w:rtl/>
        </w:rPr>
        <w:t xml:space="preserve"> جمال خوانساری، 1366، ج2، ص582)</w:t>
      </w:r>
      <w:r w:rsidR="00676E09" w:rsidRPr="0048685E">
        <w:rPr>
          <w:rFonts w:ascii="IRLotus" w:hAnsi="IRLotus" w:cs="B Zar" w:hint="cs"/>
          <w:sz w:val="26"/>
          <w:szCs w:val="26"/>
          <w:rtl/>
        </w:rPr>
        <w:t xml:space="preserve"> </w:t>
      </w:r>
      <w:r w:rsidR="005B2AC7" w:rsidRPr="0048685E">
        <w:rPr>
          <w:rFonts w:ascii="IRLotus" w:hAnsi="IRLotus" w:cs="B Zar" w:hint="cs"/>
          <w:sz w:val="26"/>
          <w:szCs w:val="26"/>
          <w:rtl/>
        </w:rPr>
        <w:t xml:space="preserve">و </w:t>
      </w:r>
      <w:r w:rsidR="00D83511" w:rsidRPr="0048685E">
        <w:rPr>
          <w:rFonts w:ascii="IRLotus" w:hAnsi="IRLotus" w:cs="B Zar"/>
          <w:sz w:val="26"/>
          <w:szCs w:val="26"/>
          <w:rtl/>
        </w:rPr>
        <w:t>باطل بودن عبادات با نیت تحصیل ثواب یا دوری از عقاب با روایات بسیا</w:t>
      </w:r>
      <w:r w:rsidR="009F0CD1" w:rsidRPr="0048685E">
        <w:rPr>
          <w:rFonts w:ascii="IRLotus" w:hAnsi="IRLotus" w:cs="B Zar"/>
          <w:sz w:val="26"/>
          <w:szCs w:val="26"/>
          <w:rtl/>
        </w:rPr>
        <w:t>ری ناسازگار است</w:t>
      </w:r>
      <w:r w:rsidR="005B2AC7" w:rsidRPr="0048685E">
        <w:rPr>
          <w:rFonts w:ascii="IRLotus" w:hAnsi="IRLotus" w:cs="B Zar" w:hint="cs"/>
          <w:sz w:val="26"/>
          <w:szCs w:val="26"/>
          <w:rtl/>
        </w:rPr>
        <w:t xml:space="preserve"> که برخی بر این مطلب هم اذعان کرده‌اند </w:t>
      </w:r>
      <w:r w:rsidR="005B2AC7" w:rsidRPr="0048685E">
        <w:rPr>
          <w:rFonts w:ascii="IRLotus" w:eastAsia="Times New Roman" w:hAnsi="IRLotus" w:cs="B Zar" w:hint="cs"/>
          <w:sz w:val="26"/>
          <w:szCs w:val="26"/>
          <w:rtl/>
        </w:rPr>
        <w:t xml:space="preserve"> </w:t>
      </w:r>
      <w:r w:rsidR="005B2AC7" w:rsidRPr="0048685E">
        <w:rPr>
          <w:rFonts w:ascii="IRLotus" w:eastAsia="Times New Roman" w:hAnsi="IRLotus" w:cs="B Zar"/>
          <w:sz w:val="26"/>
          <w:szCs w:val="26"/>
          <w:rtl/>
        </w:rPr>
        <w:t>(سبزواري، 1413</w:t>
      </w:r>
      <w:r w:rsidR="005B2AC7" w:rsidRPr="0048685E">
        <w:rPr>
          <w:rFonts w:ascii="IRLotus" w:eastAsia="Times New Roman" w:hAnsi="IRLotus" w:cs="B Zar" w:hint="cs"/>
          <w:sz w:val="26"/>
          <w:szCs w:val="26"/>
          <w:rtl/>
        </w:rPr>
        <w:t>ق</w:t>
      </w:r>
      <w:r w:rsidR="005B2AC7" w:rsidRPr="0048685E">
        <w:rPr>
          <w:rFonts w:ascii="IRLotus" w:eastAsia="Times New Roman" w:hAnsi="IRLotus" w:cs="B Zar"/>
          <w:sz w:val="26"/>
          <w:szCs w:val="26"/>
          <w:rtl/>
        </w:rPr>
        <w:t>، ج‌6، ص120</w:t>
      </w:r>
      <w:r w:rsidR="005B2AC7" w:rsidRPr="0048685E">
        <w:rPr>
          <w:rFonts w:ascii="IRLotus" w:eastAsia="Times New Roman" w:hAnsi="IRLotus" w:cs="B Zar" w:hint="cs"/>
          <w:sz w:val="26"/>
          <w:szCs w:val="26"/>
          <w:rtl/>
        </w:rPr>
        <w:t xml:space="preserve">؛ </w:t>
      </w:r>
      <w:r w:rsidR="005B2AC7" w:rsidRPr="0048685E">
        <w:rPr>
          <w:rFonts w:ascii="IRLotus" w:eastAsia="Times New Roman" w:hAnsi="IRLotus" w:cs="B Zar"/>
          <w:sz w:val="26"/>
          <w:szCs w:val="26"/>
          <w:rtl/>
        </w:rPr>
        <w:t>صدر، 1420</w:t>
      </w:r>
      <w:r w:rsidR="005B2AC7" w:rsidRPr="0048685E">
        <w:rPr>
          <w:rFonts w:ascii="IRLotus" w:eastAsia="Times New Roman" w:hAnsi="IRLotus" w:cs="B Zar" w:hint="cs"/>
          <w:sz w:val="26"/>
          <w:szCs w:val="26"/>
          <w:rtl/>
        </w:rPr>
        <w:t>ق</w:t>
      </w:r>
      <w:r w:rsidR="005B2AC7" w:rsidRPr="0048685E">
        <w:rPr>
          <w:rFonts w:ascii="IRLotus" w:eastAsia="Times New Roman" w:hAnsi="IRLotus" w:cs="B Zar"/>
          <w:sz w:val="26"/>
          <w:szCs w:val="26"/>
          <w:rtl/>
        </w:rPr>
        <w:t>، ج‌1، ص369)</w:t>
      </w:r>
      <w:r w:rsidR="005B2AC7" w:rsidRPr="0048685E">
        <w:rPr>
          <w:rFonts w:ascii="IRLotus" w:hAnsi="IRLotus" w:cs="B Zar" w:hint="cs"/>
          <w:sz w:val="26"/>
          <w:szCs w:val="26"/>
          <w:rtl/>
        </w:rPr>
        <w:t xml:space="preserve"> </w:t>
      </w:r>
      <w:r w:rsidR="0048685E" w:rsidRPr="0048685E">
        <w:rPr>
          <w:rFonts w:ascii="IRLotus" w:hAnsi="IRLotus" w:cs="B Zar" w:hint="cs"/>
          <w:sz w:val="26"/>
          <w:szCs w:val="26"/>
          <w:rtl/>
        </w:rPr>
        <w:t xml:space="preserve">و حتی </w:t>
      </w:r>
      <w:r w:rsidR="005B2AC7" w:rsidRPr="0048685E">
        <w:rPr>
          <w:rFonts w:ascii="IRLotus" w:hAnsi="IRLotus" w:cs="B Zar" w:hint="cs"/>
          <w:sz w:val="26"/>
          <w:szCs w:val="26"/>
          <w:rtl/>
        </w:rPr>
        <w:t>پاره‌ای پا را فراتر گذاشته و بر این باور</w:t>
      </w:r>
      <w:r w:rsidR="0048685E" w:rsidRPr="0048685E">
        <w:rPr>
          <w:rFonts w:ascii="IRLotus" w:hAnsi="IRLotus" w:cs="B Zar" w:hint="cs"/>
          <w:sz w:val="26"/>
          <w:szCs w:val="26"/>
          <w:rtl/>
        </w:rPr>
        <w:t>ند</w:t>
      </w:r>
      <w:r w:rsidR="005B2AC7" w:rsidRPr="0048685E">
        <w:rPr>
          <w:rFonts w:ascii="IRLotus" w:hAnsi="IRLotus" w:cs="B Zar" w:hint="cs"/>
          <w:sz w:val="26"/>
          <w:szCs w:val="26"/>
          <w:rtl/>
        </w:rPr>
        <w:t xml:space="preserve"> که عبادت به نیت</w:t>
      </w:r>
      <w:r w:rsidR="0048685E" w:rsidRPr="0048685E">
        <w:rPr>
          <w:rFonts w:ascii="IRLotus" w:hAnsi="IRLotus" w:cs="B Zar" w:hint="cs"/>
          <w:sz w:val="26"/>
          <w:szCs w:val="26"/>
          <w:rtl/>
        </w:rPr>
        <w:t xml:space="preserve"> ثواب یا دوری از عقاب</w:t>
      </w:r>
      <w:r w:rsidR="0048685E">
        <w:rPr>
          <w:rFonts w:ascii="IRLotus" w:hAnsi="IRLotus" w:cs="B Zar" w:hint="cs"/>
          <w:sz w:val="26"/>
          <w:szCs w:val="26"/>
          <w:rtl/>
        </w:rPr>
        <w:t xml:space="preserve"> براساس سیره معصومان صحیح است </w:t>
      </w:r>
      <w:r w:rsidR="0048685E" w:rsidRPr="005E7F23">
        <w:rPr>
          <w:rFonts w:ascii="IRLotus" w:hAnsi="IRLotus" w:cs="B Zar"/>
          <w:sz w:val="26"/>
          <w:szCs w:val="26"/>
          <w:rtl/>
        </w:rPr>
        <w:t>(</w:t>
      </w:r>
      <w:r w:rsidR="0048685E" w:rsidRPr="005E7F23">
        <w:rPr>
          <w:rFonts w:ascii="IRLotus" w:hAnsi="IRLotus" w:cs="B Zar" w:hint="cs"/>
          <w:sz w:val="26"/>
          <w:szCs w:val="26"/>
          <w:rtl/>
        </w:rPr>
        <w:t>عاملی، 1427</w:t>
      </w:r>
      <w:r w:rsidR="0048685E">
        <w:rPr>
          <w:rFonts w:ascii="IRLotus" w:hAnsi="IRLotus" w:cs="B Zar" w:hint="cs"/>
          <w:sz w:val="26"/>
          <w:szCs w:val="26"/>
          <w:rtl/>
        </w:rPr>
        <w:t>ق</w:t>
      </w:r>
      <w:r w:rsidR="0048685E" w:rsidRPr="005E7F23">
        <w:rPr>
          <w:rFonts w:ascii="IRLotus" w:hAnsi="IRLotus" w:cs="B Zar" w:hint="cs"/>
          <w:sz w:val="26"/>
          <w:szCs w:val="26"/>
          <w:rtl/>
        </w:rPr>
        <w:t>،</w:t>
      </w:r>
      <w:r w:rsidR="0048685E" w:rsidRPr="005E7F23">
        <w:rPr>
          <w:rFonts w:ascii="IRLotus" w:hAnsi="IRLotus" w:cs="B Zar"/>
          <w:sz w:val="26"/>
          <w:szCs w:val="26"/>
          <w:rtl/>
        </w:rPr>
        <w:t xml:space="preserve"> ج‌1، ص120)</w:t>
      </w:r>
      <w:r w:rsidR="0048685E">
        <w:rPr>
          <w:rFonts w:ascii="IRLotus" w:hAnsi="IRLotus" w:cs="B Zar" w:hint="cs"/>
          <w:sz w:val="26"/>
          <w:szCs w:val="26"/>
          <w:rtl/>
        </w:rPr>
        <w:t>.</w:t>
      </w:r>
    </w:p>
    <w:p w:rsidR="00917ADB" w:rsidRPr="005E7F23" w:rsidRDefault="005E7F23" w:rsidP="005E7F23">
      <w:pPr>
        <w:pStyle w:val="Heading3"/>
        <w:spacing w:before="0" w:after="200"/>
        <w:ind w:firstLine="521"/>
        <w:jc w:val="both"/>
        <w:rPr>
          <w:rFonts w:ascii="IRLotus" w:hAnsi="IRLotus" w:cs="B Zar"/>
          <w:color w:val="auto"/>
          <w:sz w:val="30"/>
          <w:szCs w:val="30"/>
          <w:rtl/>
        </w:rPr>
      </w:pPr>
      <w:r>
        <w:rPr>
          <w:rFonts w:ascii="IRLotus" w:hAnsi="IRLotus" w:cs="B Zar" w:hint="cs"/>
          <w:color w:val="auto"/>
          <w:sz w:val="30"/>
          <w:szCs w:val="30"/>
          <w:rtl/>
        </w:rPr>
        <w:lastRenderedPageBreak/>
        <w:t xml:space="preserve">1ـ3. </w:t>
      </w:r>
      <w:r w:rsidR="00917ADB" w:rsidRPr="005E7F23">
        <w:rPr>
          <w:rFonts w:ascii="IRLotus" w:hAnsi="IRLotus" w:cs="B Zar"/>
          <w:color w:val="auto"/>
          <w:sz w:val="30"/>
          <w:szCs w:val="30"/>
          <w:rtl/>
        </w:rPr>
        <w:t>سازگاری با ادله عقلی</w:t>
      </w:r>
    </w:p>
    <w:p w:rsidR="001A5E47" w:rsidRPr="005E7F23" w:rsidRDefault="001A5E47" w:rsidP="0048685E">
      <w:pPr>
        <w:ind w:firstLine="521"/>
        <w:jc w:val="both"/>
        <w:rPr>
          <w:rFonts w:ascii="IRLotus" w:hAnsi="IRLotus" w:cs="B Zar"/>
          <w:sz w:val="26"/>
          <w:szCs w:val="26"/>
          <w:rtl/>
        </w:rPr>
      </w:pPr>
      <w:r w:rsidRPr="005E7F23">
        <w:rPr>
          <w:rFonts w:ascii="IRLotus" w:hAnsi="IRLotus" w:cs="B Zar"/>
          <w:sz w:val="26"/>
          <w:szCs w:val="26"/>
          <w:rtl/>
        </w:rPr>
        <w:t>خداوند متعال به عقل بشری به عنوان پیامبر درونی حجیت بخشیده است</w:t>
      </w:r>
      <w:r w:rsidR="007E329C">
        <w:rPr>
          <w:rFonts w:ascii="IRLotus" w:hAnsi="IRLotus" w:cs="B Zar" w:hint="cs"/>
          <w:sz w:val="26"/>
          <w:szCs w:val="26"/>
          <w:rtl/>
        </w:rPr>
        <w:t xml:space="preserve"> </w:t>
      </w:r>
      <w:r w:rsidR="007E329C" w:rsidRPr="007E329C">
        <w:rPr>
          <w:rFonts w:ascii="IRLotus" w:hAnsi="IRLotus" w:cs="B Zar" w:hint="cs"/>
          <w:sz w:val="26"/>
          <w:szCs w:val="26"/>
          <w:rtl/>
        </w:rPr>
        <w:t>(</w:t>
      </w:r>
      <w:r w:rsidR="007E329C" w:rsidRPr="007E329C">
        <w:rPr>
          <w:rFonts w:ascii="IRLotus" w:hAnsi="IRLotus" w:cs="B Zar"/>
          <w:sz w:val="26"/>
          <w:szCs w:val="26"/>
          <w:rtl/>
        </w:rPr>
        <w:t>کل</w:t>
      </w:r>
      <w:r w:rsidR="007E329C" w:rsidRPr="007E329C">
        <w:rPr>
          <w:rFonts w:ascii="IRLotus" w:hAnsi="IRLotus" w:cs="B Zar" w:hint="cs"/>
          <w:sz w:val="26"/>
          <w:szCs w:val="26"/>
          <w:rtl/>
        </w:rPr>
        <w:t>ی</w:t>
      </w:r>
      <w:r w:rsidR="007E329C" w:rsidRPr="007E329C">
        <w:rPr>
          <w:rFonts w:ascii="IRLotus" w:hAnsi="IRLotus" w:cs="B Zar" w:hint="eastAsia"/>
          <w:sz w:val="26"/>
          <w:szCs w:val="26"/>
          <w:rtl/>
        </w:rPr>
        <w:t>ن</w:t>
      </w:r>
      <w:r w:rsidR="007E329C" w:rsidRPr="007E329C">
        <w:rPr>
          <w:rFonts w:ascii="IRLotus" w:hAnsi="IRLotus" w:cs="B Zar" w:hint="cs"/>
          <w:sz w:val="26"/>
          <w:szCs w:val="26"/>
          <w:rtl/>
        </w:rPr>
        <w:t>ی</w:t>
      </w:r>
      <w:r w:rsidR="007E329C" w:rsidRPr="007E329C">
        <w:rPr>
          <w:rFonts w:ascii="IRLotus" w:hAnsi="IRLotus" w:cs="B Zar" w:hint="eastAsia"/>
          <w:sz w:val="26"/>
          <w:szCs w:val="26"/>
          <w:rtl/>
        </w:rPr>
        <w:t>،</w:t>
      </w:r>
      <w:r w:rsidR="007E329C" w:rsidRPr="007E329C">
        <w:rPr>
          <w:rFonts w:ascii="IRLotus" w:hAnsi="IRLotus" w:cs="B Zar"/>
          <w:sz w:val="26"/>
          <w:szCs w:val="26"/>
          <w:rtl/>
        </w:rPr>
        <w:t xml:space="preserve"> </w:t>
      </w:r>
      <w:r w:rsidR="007E329C" w:rsidRPr="007E329C">
        <w:rPr>
          <w:rFonts w:ascii="IRLotus" w:hAnsi="IRLotus" w:cs="B Zar" w:hint="cs"/>
          <w:sz w:val="26"/>
          <w:szCs w:val="26"/>
          <w:rtl/>
        </w:rPr>
        <w:t>1407ق</w:t>
      </w:r>
      <w:r w:rsidR="007E329C" w:rsidRPr="007E329C">
        <w:rPr>
          <w:rFonts w:ascii="IRLotus" w:hAnsi="IRLotus" w:cs="B Zar" w:hint="eastAsia"/>
          <w:sz w:val="26"/>
          <w:szCs w:val="26"/>
          <w:rtl/>
        </w:rPr>
        <w:t>،</w:t>
      </w:r>
      <w:r w:rsidR="007E329C" w:rsidRPr="007E329C">
        <w:rPr>
          <w:rFonts w:ascii="IRLotus" w:hAnsi="IRLotus" w:cs="B Zar"/>
          <w:sz w:val="26"/>
          <w:szCs w:val="26"/>
          <w:rtl/>
        </w:rPr>
        <w:t xml:space="preserve"> ج1، ص25، ح 22</w:t>
      </w:r>
      <w:r w:rsidR="007E329C">
        <w:rPr>
          <w:rFonts w:ascii="IRLotus" w:hAnsi="IRLotus" w:cs="B Zar" w:hint="cs"/>
          <w:sz w:val="26"/>
          <w:szCs w:val="26"/>
          <w:rtl/>
        </w:rPr>
        <w:t>)</w:t>
      </w:r>
      <w:r w:rsidRPr="005E7F23">
        <w:rPr>
          <w:rFonts w:ascii="IRLotus" w:hAnsi="IRLotus" w:cs="B Zar"/>
          <w:sz w:val="26"/>
          <w:szCs w:val="26"/>
          <w:rtl/>
        </w:rPr>
        <w:t xml:space="preserve"> </w:t>
      </w:r>
      <w:r w:rsidR="007E329C">
        <w:rPr>
          <w:rFonts w:ascii="IRLotus" w:hAnsi="IRLotus" w:cs="B Zar" w:hint="cs"/>
          <w:sz w:val="26"/>
          <w:szCs w:val="26"/>
          <w:rtl/>
        </w:rPr>
        <w:t xml:space="preserve">و </w:t>
      </w:r>
      <w:r w:rsidRPr="005E7F23">
        <w:rPr>
          <w:rFonts w:ascii="IRLotus" w:hAnsi="IRLotus" w:cs="B Zar"/>
          <w:sz w:val="26"/>
          <w:szCs w:val="26"/>
          <w:rtl/>
        </w:rPr>
        <w:t xml:space="preserve">در قرآن کریم به اندیشیدن و تعقل فرمان داده است؛ اگر عقل حجت </w:t>
      </w:r>
      <w:r w:rsidRPr="005E7F23">
        <w:rPr>
          <w:rFonts w:ascii="IRLotus" w:hAnsi="IRLotus" w:cs="B Zar" w:hint="cs"/>
          <w:sz w:val="26"/>
          <w:szCs w:val="26"/>
          <w:rtl/>
        </w:rPr>
        <w:t>نمی‌بود</w:t>
      </w:r>
      <w:r w:rsidRPr="005E7F23">
        <w:rPr>
          <w:rFonts w:ascii="IRLotus" w:hAnsi="IRLotus" w:cs="B Zar"/>
          <w:sz w:val="26"/>
          <w:szCs w:val="26"/>
          <w:rtl/>
        </w:rPr>
        <w:t xml:space="preserve"> </w:t>
      </w:r>
      <w:r w:rsidRPr="005E7F23">
        <w:rPr>
          <w:rFonts w:ascii="IRLotus" w:hAnsi="IRLotus" w:cs="B Zar" w:hint="cs"/>
          <w:sz w:val="26"/>
          <w:szCs w:val="26"/>
          <w:rtl/>
        </w:rPr>
        <w:t xml:space="preserve">دستور </w:t>
      </w:r>
      <w:r w:rsidRPr="005E7F23">
        <w:rPr>
          <w:rFonts w:ascii="IRLotus" w:hAnsi="IRLotus" w:cs="B Zar"/>
          <w:sz w:val="26"/>
          <w:szCs w:val="26"/>
          <w:rtl/>
        </w:rPr>
        <w:t xml:space="preserve">به اندیشیدن </w:t>
      </w:r>
      <w:r w:rsidRPr="005E7F23">
        <w:rPr>
          <w:rFonts w:ascii="IRLotus" w:hAnsi="IRLotus" w:cs="B Zar" w:hint="cs"/>
          <w:sz w:val="26"/>
          <w:szCs w:val="26"/>
          <w:rtl/>
        </w:rPr>
        <w:t>معنا نمی‌داشت</w:t>
      </w:r>
      <w:r w:rsidRPr="005E7F23">
        <w:rPr>
          <w:rFonts w:ascii="IRLotus" w:hAnsi="IRLotus" w:cs="B Zar"/>
          <w:sz w:val="26"/>
          <w:szCs w:val="26"/>
          <w:rtl/>
        </w:rPr>
        <w:t>.</w:t>
      </w:r>
      <w:r w:rsidRPr="005E7F23">
        <w:rPr>
          <w:rFonts w:ascii="IRLotus" w:hAnsi="IRLotus" w:cs="B Zar" w:hint="cs"/>
          <w:sz w:val="26"/>
          <w:szCs w:val="26"/>
          <w:rtl/>
        </w:rPr>
        <w:t xml:space="preserve"> </w:t>
      </w:r>
      <w:r w:rsidRPr="005E7F23">
        <w:rPr>
          <w:rFonts w:ascii="IRLotus" w:hAnsi="IRLotus" w:cs="B Zar"/>
          <w:sz w:val="26"/>
          <w:szCs w:val="26"/>
          <w:rtl/>
        </w:rPr>
        <w:t>پس عقل به عنوان راه تشخیص درست از غلط و فهم صحیح</w:t>
      </w:r>
      <w:r w:rsidR="007E329C">
        <w:rPr>
          <w:rFonts w:ascii="IRLotus" w:hAnsi="IRLotus" w:cs="B Zar" w:hint="cs"/>
          <w:sz w:val="26"/>
          <w:szCs w:val="26"/>
          <w:rtl/>
        </w:rPr>
        <w:t>،</w:t>
      </w:r>
      <w:r w:rsidR="007E329C">
        <w:rPr>
          <w:rFonts w:ascii="IRLotus" w:hAnsi="IRLotus" w:cs="B Zar"/>
          <w:sz w:val="26"/>
          <w:szCs w:val="26"/>
          <w:rtl/>
        </w:rPr>
        <w:t xml:space="preserve"> یکی از منابع فهم</w:t>
      </w:r>
      <w:r w:rsidR="007E329C">
        <w:rPr>
          <w:rFonts w:ascii="IRLotus" w:hAnsi="IRLotus" w:cs="B Zar" w:hint="cs"/>
          <w:sz w:val="26"/>
          <w:szCs w:val="26"/>
          <w:rtl/>
        </w:rPr>
        <w:t>،</w:t>
      </w:r>
      <w:r w:rsidR="007E329C">
        <w:rPr>
          <w:rFonts w:ascii="IRLotus" w:hAnsi="IRLotus" w:cs="B Zar"/>
          <w:sz w:val="26"/>
          <w:szCs w:val="26"/>
          <w:rtl/>
        </w:rPr>
        <w:t xml:space="preserve"> درک قوانین</w:t>
      </w:r>
      <w:r w:rsidR="007E329C">
        <w:rPr>
          <w:rFonts w:ascii="IRLotus" w:hAnsi="IRLotus" w:cs="B Zar" w:hint="cs"/>
          <w:sz w:val="26"/>
          <w:szCs w:val="26"/>
          <w:rtl/>
        </w:rPr>
        <w:t>،</w:t>
      </w:r>
      <w:r w:rsidR="007E329C">
        <w:rPr>
          <w:rFonts w:ascii="IRLotus" w:hAnsi="IRLotus" w:cs="B Zar"/>
          <w:sz w:val="26"/>
          <w:szCs w:val="26"/>
          <w:rtl/>
        </w:rPr>
        <w:t xml:space="preserve"> مقررات</w:t>
      </w:r>
      <w:r w:rsidR="007E329C">
        <w:rPr>
          <w:rFonts w:ascii="IRLotus" w:hAnsi="IRLotus" w:cs="B Zar" w:hint="cs"/>
          <w:sz w:val="26"/>
          <w:szCs w:val="26"/>
          <w:rtl/>
        </w:rPr>
        <w:t>،</w:t>
      </w:r>
      <w:r w:rsidRPr="005E7F23">
        <w:rPr>
          <w:rFonts w:ascii="IRLotus" w:hAnsi="IRLotus" w:cs="B Zar" w:hint="cs"/>
          <w:sz w:val="26"/>
          <w:szCs w:val="26"/>
          <w:rtl/>
        </w:rPr>
        <w:t xml:space="preserve"> </w:t>
      </w:r>
      <w:r w:rsidR="007E329C">
        <w:rPr>
          <w:rFonts w:ascii="IRLotus" w:hAnsi="IRLotus" w:cs="B Zar"/>
          <w:sz w:val="26"/>
          <w:szCs w:val="26"/>
          <w:rtl/>
        </w:rPr>
        <w:t>احکام</w:t>
      </w:r>
      <w:r w:rsidR="007E329C">
        <w:rPr>
          <w:rFonts w:ascii="IRLotus" w:hAnsi="IRLotus" w:cs="B Zar" w:hint="cs"/>
          <w:sz w:val="26"/>
          <w:szCs w:val="26"/>
          <w:rtl/>
        </w:rPr>
        <w:t>،</w:t>
      </w:r>
      <w:r w:rsidRPr="005E7F23">
        <w:rPr>
          <w:rFonts w:ascii="IRLotus" w:hAnsi="IRLotus" w:cs="B Zar" w:hint="cs"/>
          <w:sz w:val="26"/>
          <w:szCs w:val="26"/>
          <w:rtl/>
        </w:rPr>
        <w:t xml:space="preserve"> </w:t>
      </w:r>
      <w:r w:rsidRPr="005E7F23">
        <w:rPr>
          <w:rFonts w:ascii="IRLotus" w:hAnsi="IRLotus" w:cs="B Zar"/>
          <w:sz w:val="26"/>
          <w:szCs w:val="26"/>
          <w:rtl/>
        </w:rPr>
        <w:t>اعتقادات و</w:t>
      </w:r>
      <w:r w:rsidRPr="005E7F23">
        <w:rPr>
          <w:rFonts w:ascii="IRLotus" w:hAnsi="IRLotus" w:cs="B Zar" w:hint="cs"/>
          <w:sz w:val="26"/>
          <w:szCs w:val="26"/>
          <w:rtl/>
        </w:rPr>
        <w:t xml:space="preserve"> </w:t>
      </w:r>
      <w:r w:rsidRPr="005E7F23">
        <w:rPr>
          <w:rFonts w:ascii="IRLotus" w:hAnsi="IRLotus" w:cs="B Zar"/>
          <w:sz w:val="26"/>
          <w:szCs w:val="26"/>
          <w:rtl/>
        </w:rPr>
        <w:t>... می</w:t>
      </w:r>
      <w:r w:rsidRPr="005E7F23">
        <w:rPr>
          <w:rFonts w:ascii="IRLotus" w:hAnsi="IRLotus" w:cs="B Zar" w:hint="cs"/>
          <w:sz w:val="26"/>
          <w:szCs w:val="26"/>
          <w:rtl/>
        </w:rPr>
        <w:t>‌</w:t>
      </w:r>
      <w:r w:rsidRPr="005E7F23">
        <w:rPr>
          <w:rFonts w:ascii="IRLotus" w:hAnsi="IRLotus" w:cs="B Zar"/>
          <w:sz w:val="26"/>
          <w:szCs w:val="26"/>
          <w:rtl/>
        </w:rPr>
        <w:t>باشد و حکم عقل نیز</w:t>
      </w:r>
      <w:r w:rsidR="007E329C">
        <w:rPr>
          <w:rFonts w:ascii="IRLotus" w:hAnsi="IRLotus" w:cs="B Zar" w:hint="cs"/>
          <w:sz w:val="26"/>
          <w:szCs w:val="26"/>
          <w:rtl/>
        </w:rPr>
        <w:t>،</w:t>
      </w:r>
      <w:r w:rsidRPr="005E7F23">
        <w:rPr>
          <w:rFonts w:ascii="IRLotus" w:hAnsi="IRLotus" w:cs="B Zar"/>
          <w:sz w:val="26"/>
          <w:szCs w:val="26"/>
          <w:rtl/>
        </w:rPr>
        <w:t xml:space="preserve"> مورد قبول شارع است و عقل سلیم و صحیح یکی از بهترین ابزار در ج</w:t>
      </w:r>
      <w:r w:rsidR="007E329C">
        <w:rPr>
          <w:rFonts w:ascii="IRLotus" w:hAnsi="IRLotus" w:cs="B Zar"/>
          <w:sz w:val="26"/>
          <w:szCs w:val="26"/>
          <w:rtl/>
        </w:rPr>
        <w:t>هت فهم دقیق و صحیح روایات معصوم</w:t>
      </w:r>
      <w:r w:rsidR="007E329C">
        <w:rPr>
          <w:rFonts w:ascii="IRLotus" w:hAnsi="IRLotus" w:cs="B Zar" w:hint="cs"/>
          <w:sz w:val="26"/>
          <w:szCs w:val="26"/>
          <w:rtl/>
        </w:rPr>
        <w:t>ا</w:t>
      </w:r>
      <w:r w:rsidRPr="005E7F23">
        <w:rPr>
          <w:rFonts w:ascii="IRLotus" w:hAnsi="IRLotus" w:cs="B Zar"/>
          <w:sz w:val="26"/>
          <w:szCs w:val="26"/>
          <w:rtl/>
        </w:rPr>
        <w:t>ن می</w:t>
      </w:r>
      <w:r w:rsidRPr="005E7F23">
        <w:rPr>
          <w:rFonts w:ascii="IRLotus" w:hAnsi="IRLotus" w:cs="B Zar" w:hint="cs"/>
          <w:sz w:val="26"/>
          <w:szCs w:val="26"/>
          <w:rtl/>
        </w:rPr>
        <w:t>‌</w:t>
      </w:r>
      <w:r w:rsidR="0048685E">
        <w:rPr>
          <w:rFonts w:ascii="IRLotus" w:hAnsi="IRLotus" w:cs="B Zar"/>
          <w:sz w:val="26"/>
          <w:szCs w:val="26"/>
          <w:rtl/>
        </w:rPr>
        <w:t>باشد</w:t>
      </w:r>
      <w:r w:rsidR="0048685E">
        <w:rPr>
          <w:rFonts w:ascii="IRLotus" w:hAnsi="IRLotus" w:cs="B Zar" w:hint="cs"/>
          <w:sz w:val="26"/>
          <w:szCs w:val="26"/>
          <w:rtl/>
        </w:rPr>
        <w:t xml:space="preserve">. </w:t>
      </w:r>
      <w:r w:rsidRPr="005E7F23">
        <w:rPr>
          <w:rFonts w:ascii="IRLotus" w:hAnsi="IRLotus" w:cs="B Zar" w:hint="cs"/>
          <w:sz w:val="26"/>
          <w:szCs w:val="26"/>
          <w:rtl/>
        </w:rPr>
        <w:t xml:space="preserve">عقل از </w:t>
      </w:r>
      <w:r w:rsidR="00817FDE" w:rsidRPr="005E7F23">
        <w:rPr>
          <w:rFonts w:ascii="IRLotus" w:hAnsi="IRLotus" w:cs="B Zar" w:hint="cs"/>
          <w:sz w:val="26"/>
          <w:szCs w:val="26"/>
          <w:rtl/>
        </w:rPr>
        <w:t>دو</w:t>
      </w:r>
      <w:r w:rsidRPr="005E7F23">
        <w:rPr>
          <w:rFonts w:ascii="IRLotus" w:hAnsi="IRLotus" w:cs="B Zar" w:hint="cs"/>
          <w:sz w:val="26"/>
          <w:szCs w:val="26"/>
          <w:rtl/>
        </w:rPr>
        <w:t xml:space="preserve"> جهت می‌تواند ما را در جهت فهم معنای روایت یاری رساند:</w:t>
      </w:r>
    </w:p>
    <w:p w:rsidR="00DB2CC5" w:rsidRPr="005E7F23" w:rsidRDefault="00BF4A8F" w:rsidP="00480231">
      <w:pPr>
        <w:ind w:firstLine="521"/>
        <w:jc w:val="both"/>
        <w:rPr>
          <w:rStyle w:val="jlqj4b"/>
          <w:rFonts w:cs="B Zar"/>
          <w:sz w:val="20"/>
          <w:szCs w:val="26"/>
          <w:rtl/>
        </w:rPr>
      </w:pPr>
      <w:r w:rsidRPr="005E7F23">
        <w:rPr>
          <w:rStyle w:val="jlqj4b"/>
          <w:rFonts w:cs="B Zar" w:hint="cs"/>
          <w:sz w:val="20"/>
          <w:szCs w:val="26"/>
          <w:rtl/>
        </w:rPr>
        <w:t xml:space="preserve">1. </w:t>
      </w:r>
      <w:r w:rsidR="008661BB" w:rsidRPr="005E7F23">
        <w:rPr>
          <w:rStyle w:val="jlqj4b"/>
          <w:rFonts w:cs="B Zar" w:hint="cs"/>
          <w:sz w:val="20"/>
          <w:szCs w:val="26"/>
          <w:rtl/>
        </w:rPr>
        <w:t>هر عاقلی بدون اینکه قصد و هدفی از عمل داشته باشد، عملی را انجام نمی‌دهد</w:t>
      </w:r>
      <w:r w:rsidR="00833215" w:rsidRPr="005E7F23">
        <w:rPr>
          <w:rStyle w:val="jlqj4b"/>
          <w:rFonts w:cs="B Zar" w:hint="cs"/>
          <w:sz w:val="20"/>
          <w:szCs w:val="26"/>
          <w:rtl/>
        </w:rPr>
        <w:t xml:space="preserve"> و اهداف عبادت به </w:t>
      </w:r>
      <w:r w:rsidR="00480231" w:rsidRPr="005E7F23">
        <w:rPr>
          <w:rStyle w:val="jlqj4b"/>
          <w:rFonts w:cs="B Zar" w:hint="cs"/>
          <w:sz w:val="20"/>
          <w:szCs w:val="26"/>
          <w:rtl/>
        </w:rPr>
        <w:t>دو</w:t>
      </w:r>
      <w:r w:rsidR="00833215" w:rsidRPr="005E7F23">
        <w:rPr>
          <w:rStyle w:val="jlqj4b"/>
          <w:rFonts w:cs="B Zar" w:hint="cs"/>
          <w:sz w:val="20"/>
          <w:szCs w:val="26"/>
          <w:rtl/>
        </w:rPr>
        <w:t xml:space="preserve"> مورد محدود می‌شود</w:t>
      </w:r>
      <w:r w:rsidR="00B41027" w:rsidRPr="005E7F23">
        <w:rPr>
          <w:rStyle w:val="jlqj4b"/>
          <w:rFonts w:cs="B Zar" w:hint="cs"/>
          <w:sz w:val="20"/>
          <w:szCs w:val="26"/>
          <w:rtl/>
        </w:rPr>
        <w:t>:</w:t>
      </w:r>
    </w:p>
    <w:p w:rsidR="00B41027" w:rsidRPr="005E7F23" w:rsidRDefault="00BF4A8F" w:rsidP="00B25412">
      <w:pPr>
        <w:ind w:firstLine="521"/>
        <w:jc w:val="both"/>
        <w:rPr>
          <w:rFonts w:ascii="IRLotus" w:hAnsi="IRLotus" w:cs="B Zar"/>
          <w:sz w:val="26"/>
          <w:szCs w:val="26"/>
          <w:rtl/>
        </w:rPr>
      </w:pPr>
      <w:r w:rsidRPr="005E7F23">
        <w:rPr>
          <w:rStyle w:val="jlqj4b"/>
          <w:rFonts w:cs="B Zar" w:hint="cs"/>
          <w:sz w:val="20"/>
          <w:szCs w:val="26"/>
          <w:rtl/>
        </w:rPr>
        <w:t>الف)</w:t>
      </w:r>
      <w:r w:rsidR="00B41027" w:rsidRPr="005E7F23">
        <w:rPr>
          <w:rStyle w:val="jlqj4b"/>
          <w:rFonts w:cs="B Zar" w:hint="cs"/>
          <w:sz w:val="20"/>
          <w:szCs w:val="26"/>
          <w:rtl/>
        </w:rPr>
        <w:t xml:space="preserve"> غایت مترتب بر فعل</w:t>
      </w:r>
      <w:r w:rsidR="007E329C">
        <w:rPr>
          <w:rStyle w:val="jlqj4b"/>
          <w:rFonts w:cs="B Zar" w:hint="cs"/>
          <w:sz w:val="20"/>
          <w:szCs w:val="26"/>
          <w:rtl/>
        </w:rPr>
        <w:t>،</w:t>
      </w:r>
      <w:r w:rsidR="00B41027" w:rsidRPr="005E7F23">
        <w:rPr>
          <w:rStyle w:val="jlqj4b"/>
          <w:rFonts w:cs="B Zar" w:hint="cs"/>
          <w:sz w:val="20"/>
          <w:szCs w:val="26"/>
          <w:rtl/>
        </w:rPr>
        <w:t xml:space="preserve"> به خود فاعل برگشت نکند بل</w:t>
      </w:r>
      <w:r w:rsidR="00A3314C">
        <w:rPr>
          <w:rStyle w:val="jlqj4b"/>
          <w:rFonts w:cs="B Zar" w:hint="cs"/>
          <w:sz w:val="20"/>
          <w:szCs w:val="26"/>
          <w:rtl/>
        </w:rPr>
        <w:t>که تنها رجوع به معبود کند</w:t>
      </w:r>
      <w:r w:rsidR="00B41027" w:rsidRPr="005E7F23">
        <w:rPr>
          <w:rStyle w:val="jlqj4b"/>
          <w:rFonts w:cs="B Zar" w:hint="cs"/>
          <w:sz w:val="20"/>
          <w:szCs w:val="26"/>
          <w:rtl/>
        </w:rPr>
        <w:t xml:space="preserve"> و</w:t>
      </w:r>
      <w:r w:rsidR="00155117" w:rsidRPr="005E7F23">
        <w:rPr>
          <w:rStyle w:val="jlqj4b"/>
          <w:rFonts w:cs="B Zar" w:hint="cs"/>
          <w:sz w:val="20"/>
          <w:szCs w:val="26"/>
          <w:rtl/>
        </w:rPr>
        <w:t xml:space="preserve"> مکلف</w:t>
      </w:r>
      <w:r w:rsidR="00B41027" w:rsidRPr="005E7F23">
        <w:rPr>
          <w:rStyle w:val="jlqj4b"/>
          <w:rFonts w:cs="B Zar" w:hint="cs"/>
          <w:sz w:val="20"/>
          <w:szCs w:val="26"/>
          <w:rtl/>
        </w:rPr>
        <w:t xml:space="preserve"> بدون چشم‌داشت به حور و قصور و طمع در بهشت و ترس از جهنم</w:t>
      </w:r>
      <w:r w:rsidR="00A3314C">
        <w:rPr>
          <w:rStyle w:val="jlqj4b"/>
          <w:rFonts w:cs="B Zar" w:hint="cs"/>
          <w:sz w:val="20"/>
          <w:szCs w:val="26"/>
          <w:rtl/>
        </w:rPr>
        <w:t xml:space="preserve"> -</w:t>
      </w:r>
      <w:r w:rsidRPr="005E7F23">
        <w:rPr>
          <w:rStyle w:val="jlqj4b"/>
          <w:rFonts w:cs="B Zar" w:hint="cs"/>
          <w:sz w:val="20"/>
          <w:szCs w:val="26"/>
          <w:rtl/>
        </w:rPr>
        <w:t>و در کل قصد هیچ منفعتی</w:t>
      </w:r>
      <w:r w:rsidR="0048685E">
        <w:rPr>
          <w:rStyle w:val="jlqj4b"/>
          <w:rFonts w:cs="B Zar" w:hint="cs"/>
          <w:sz w:val="20"/>
          <w:szCs w:val="26"/>
          <w:rtl/>
        </w:rPr>
        <w:t xml:space="preserve"> از منافع دنیوی و اخروی را نداشته باشد</w:t>
      </w:r>
      <w:r w:rsidR="00A3314C">
        <w:rPr>
          <w:rStyle w:val="jlqj4b"/>
          <w:rFonts w:cs="B Zar" w:hint="cs"/>
          <w:sz w:val="20"/>
          <w:szCs w:val="26"/>
          <w:rtl/>
        </w:rPr>
        <w:t>-</w:t>
      </w:r>
      <w:r w:rsidR="00155117" w:rsidRPr="005E7F23">
        <w:rPr>
          <w:rStyle w:val="jlqj4b"/>
          <w:rFonts w:cs="B Zar" w:hint="cs"/>
          <w:sz w:val="20"/>
          <w:szCs w:val="26"/>
          <w:rtl/>
        </w:rPr>
        <w:t xml:space="preserve"> عبادات را انجام بدهد</w:t>
      </w:r>
      <w:r w:rsidRPr="005E7F23">
        <w:rPr>
          <w:rStyle w:val="jlqj4b"/>
          <w:rFonts w:cs="B Zar" w:hint="cs"/>
          <w:sz w:val="20"/>
          <w:szCs w:val="26"/>
          <w:rtl/>
        </w:rPr>
        <w:t>؛</w:t>
      </w:r>
      <w:r w:rsidR="00A3314C">
        <w:rPr>
          <w:rStyle w:val="jlqj4b"/>
          <w:rFonts w:cs="B Zar" w:hint="cs"/>
          <w:sz w:val="20"/>
          <w:szCs w:val="26"/>
          <w:rtl/>
        </w:rPr>
        <w:t xml:space="preserve"> این قسم از عبادت تنها از معصوما</w:t>
      </w:r>
      <w:r w:rsidRPr="005E7F23">
        <w:rPr>
          <w:rStyle w:val="jlqj4b"/>
          <w:rFonts w:cs="B Zar" w:hint="cs"/>
          <w:sz w:val="20"/>
          <w:szCs w:val="26"/>
          <w:rtl/>
        </w:rPr>
        <w:t>ن</w:t>
      </w:r>
      <w:r w:rsidR="0048685E">
        <w:rPr>
          <w:rStyle w:val="jlqj4b"/>
          <w:rFonts w:cs="B Zar" w:hint="cs"/>
          <w:sz w:val="20"/>
          <w:szCs w:val="26"/>
          <w:rtl/>
        </w:rPr>
        <w:t xml:space="preserve"> </w:t>
      </w:r>
      <w:r w:rsidR="002E1958">
        <w:rPr>
          <w:rStyle w:val="jlqj4b"/>
          <w:rFonts w:cs="B Zar" w:hint="cs"/>
          <w:sz w:val="20"/>
          <w:szCs w:val="26"/>
          <w:rtl/>
        </w:rPr>
        <w:t>و بندگان خاص الهی</w:t>
      </w:r>
      <w:r w:rsidRPr="005E7F23">
        <w:rPr>
          <w:rStyle w:val="jlqj4b"/>
          <w:rFonts w:cs="B Zar" w:hint="cs"/>
          <w:sz w:val="20"/>
          <w:szCs w:val="26"/>
          <w:rtl/>
        </w:rPr>
        <w:t xml:space="preserve"> صادر می‌شود و روایت </w:t>
      </w:r>
      <w:r w:rsidR="00A3314C">
        <w:rPr>
          <w:rFonts w:ascii="IRLotus" w:hAnsi="IRLotus" w:cs="B Zar" w:hint="cs"/>
          <w:sz w:val="26"/>
          <w:szCs w:val="26"/>
          <w:rtl/>
        </w:rPr>
        <w:t>ا</w:t>
      </w:r>
      <w:r w:rsidR="00B25412" w:rsidRPr="005E7F23">
        <w:rPr>
          <w:rFonts w:ascii="IRLotus" w:hAnsi="IRLotus" w:cs="B Zar"/>
          <w:sz w:val="26"/>
          <w:szCs w:val="26"/>
          <w:rtl/>
        </w:rPr>
        <w:t>مير</w:t>
      </w:r>
      <w:r w:rsidR="00A3314C">
        <w:rPr>
          <w:rFonts w:ascii="IRLotus" w:hAnsi="IRLotus" w:cs="B Zar" w:hint="cs"/>
          <w:sz w:val="26"/>
          <w:szCs w:val="26"/>
          <w:rtl/>
        </w:rPr>
        <w:t>مومنان</w:t>
      </w:r>
      <w:r w:rsidR="00372EAF">
        <w:rPr>
          <w:sz w:val="32"/>
          <w:szCs w:val="30"/>
        </w:rPr>
        <w:sym w:font="ABBASI &amp; GHASEMI (SYMBOL)" w:char="F086"/>
      </w:r>
      <w:r w:rsidRPr="005E7F23">
        <w:rPr>
          <w:rFonts w:ascii="IRLotus" w:hAnsi="IRLotus" w:cs="B Zar" w:hint="cs"/>
          <w:sz w:val="26"/>
          <w:szCs w:val="26"/>
          <w:rtl/>
        </w:rPr>
        <w:t xml:space="preserve"> هم اشاره به همین قسم دارد.</w:t>
      </w:r>
    </w:p>
    <w:p w:rsidR="000D278F" w:rsidRPr="005E7F23" w:rsidRDefault="00BF4A8F" w:rsidP="00817FDE">
      <w:pPr>
        <w:ind w:firstLine="521"/>
        <w:jc w:val="both"/>
        <w:rPr>
          <w:rStyle w:val="jlqj4b"/>
          <w:rFonts w:cs="B Zar"/>
          <w:sz w:val="20"/>
          <w:szCs w:val="26"/>
          <w:rtl/>
        </w:rPr>
      </w:pPr>
      <w:r w:rsidRPr="005E7F23">
        <w:rPr>
          <w:rStyle w:val="jlqj4b"/>
          <w:rFonts w:cs="B Zar" w:hint="cs"/>
          <w:sz w:val="20"/>
          <w:szCs w:val="26"/>
          <w:rtl/>
        </w:rPr>
        <w:t xml:space="preserve">ب) </w:t>
      </w:r>
      <w:r w:rsidR="000D278F" w:rsidRPr="005E7F23">
        <w:rPr>
          <w:rStyle w:val="jlqj4b"/>
          <w:rFonts w:cs="B Zar" w:hint="cs"/>
          <w:sz w:val="20"/>
          <w:szCs w:val="26"/>
          <w:rtl/>
        </w:rPr>
        <w:t>غایت مترتب بر فعل</w:t>
      </w:r>
      <w:r w:rsidR="00A3314C">
        <w:rPr>
          <w:rStyle w:val="jlqj4b"/>
          <w:rFonts w:cs="B Zar" w:hint="cs"/>
          <w:sz w:val="20"/>
          <w:szCs w:val="26"/>
          <w:rtl/>
        </w:rPr>
        <w:t>،</w:t>
      </w:r>
      <w:r w:rsidR="000D278F" w:rsidRPr="005E7F23">
        <w:rPr>
          <w:rStyle w:val="jlqj4b"/>
          <w:rFonts w:cs="B Zar" w:hint="cs"/>
          <w:sz w:val="20"/>
          <w:szCs w:val="26"/>
          <w:rtl/>
        </w:rPr>
        <w:t xml:space="preserve"> به خود فاعل برگشت کند </w:t>
      </w:r>
      <w:r w:rsidR="00A3314C">
        <w:rPr>
          <w:rStyle w:val="jlqj4b"/>
          <w:rFonts w:cs="B Zar" w:hint="cs"/>
          <w:sz w:val="20"/>
          <w:szCs w:val="26"/>
          <w:rtl/>
        </w:rPr>
        <w:t xml:space="preserve">خواه بخواهد اخروی باشد </w:t>
      </w:r>
      <w:r w:rsidR="00B25412" w:rsidRPr="005E7F23">
        <w:rPr>
          <w:rStyle w:val="jlqj4b"/>
          <w:rFonts w:cs="B Zar" w:hint="cs"/>
          <w:sz w:val="20"/>
          <w:szCs w:val="26"/>
          <w:rtl/>
        </w:rPr>
        <w:t>م</w:t>
      </w:r>
      <w:r w:rsidR="00A3314C">
        <w:rPr>
          <w:rStyle w:val="jlqj4b"/>
          <w:rFonts w:cs="B Zar" w:hint="cs"/>
          <w:sz w:val="20"/>
          <w:szCs w:val="26"/>
          <w:rtl/>
        </w:rPr>
        <w:t xml:space="preserve">انند طمع در بهشت و ترس از دوزخ و خواه دنیوی باشد </w:t>
      </w:r>
      <w:r w:rsidR="00B25412" w:rsidRPr="005E7F23">
        <w:rPr>
          <w:rStyle w:val="jlqj4b"/>
          <w:rFonts w:cs="B Zar" w:hint="cs"/>
          <w:sz w:val="20"/>
          <w:szCs w:val="26"/>
          <w:rtl/>
        </w:rPr>
        <w:t>مانند روزه گرفت</w:t>
      </w:r>
      <w:r w:rsidR="00A3314C">
        <w:rPr>
          <w:rStyle w:val="jlqj4b"/>
          <w:rFonts w:cs="B Zar" w:hint="cs"/>
          <w:sz w:val="20"/>
          <w:szCs w:val="26"/>
          <w:rtl/>
        </w:rPr>
        <w:t>ن به امید رسیدن به پول</w:t>
      </w:r>
      <w:r w:rsidR="00B25412" w:rsidRPr="005E7F23">
        <w:rPr>
          <w:rStyle w:val="jlqj4b"/>
          <w:rFonts w:cs="B Zar" w:hint="cs"/>
          <w:sz w:val="20"/>
          <w:szCs w:val="26"/>
          <w:rtl/>
        </w:rPr>
        <w:t xml:space="preserve"> که در این صورت‌ها هم عقل هیچ مانعی برای پذیرش و قبول عمل عبادی نمی‌بیند</w:t>
      </w:r>
      <w:r w:rsidR="00545ACC" w:rsidRPr="005E7F23">
        <w:rPr>
          <w:rStyle w:val="jlqj4b"/>
          <w:rFonts w:cs="B Zar" w:hint="cs"/>
          <w:sz w:val="20"/>
          <w:szCs w:val="26"/>
          <w:rtl/>
        </w:rPr>
        <w:t xml:space="preserve"> و شرع هم که از این حکم عقل نهی </w:t>
      </w:r>
      <w:r w:rsidR="00545ACC" w:rsidRPr="0061561F">
        <w:rPr>
          <w:rStyle w:val="jlqj4b"/>
          <w:rFonts w:cs="B Zar" w:hint="cs"/>
          <w:sz w:val="20"/>
          <w:szCs w:val="26"/>
          <w:rtl/>
        </w:rPr>
        <w:t>نکرده است</w:t>
      </w:r>
      <w:r w:rsidR="00B25412" w:rsidRPr="0061561F">
        <w:rPr>
          <w:rStyle w:val="jlqj4b"/>
          <w:rFonts w:cs="B Zar"/>
          <w:sz w:val="20"/>
          <w:szCs w:val="26"/>
          <w:rtl/>
        </w:rPr>
        <w:t xml:space="preserve"> </w:t>
      </w:r>
      <w:r w:rsidR="000D278F" w:rsidRPr="0061561F">
        <w:rPr>
          <w:rStyle w:val="jlqj4b"/>
          <w:rFonts w:cs="B Zar" w:hint="cs"/>
          <w:sz w:val="20"/>
          <w:szCs w:val="26"/>
          <w:rtl/>
        </w:rPr>
        <w:t>(</w:t>
      </w:r>
      <w:r w:rsidR="009742A8" w:rsidRPr="0061561F">
        <w:rPr>
          <w:rStyle w:val="jlqj4b"/>
          <w:rFonts w:cs="B Zar" w:hint="cs"/>
          <w:sz w:val="20"/>
          <w:szCs w:val="26"/>
          <w:rtl/>
        </w:rPr>
        <w:t>نک:</w:t>
      </w:r>
      <w:r w:rsidR="00545ACC" w:rsidRPr="0061561F">
        <w:rPr>
          <w:rStyle w:val="jlqj4b"/>
          <w:rFonts w:cs="B Zar" w:hint="cs"/>
          <w:sz w:val="20"/>
          <w:szCs w:val="26"/>
          <w:rtl/>
        </w:rPr>
        <w:t xml:space="preserve"> </w:t>
      </w:r>
      <w:r w:rsidR="00CF7036">
        <w:rPr>
          <w:rStyle w:val="jlqj4b"/>
          <w:rFonts w:cs="B Zar"/>
          <w:sz w:val="20"/>
          <w:szCs w:val="26"/>
          <w:rtl/>
        </w:rPr>
        <w:t>خویی</w:t>
      </w:r>
      <w:r w:rsidR="000D278F" w:rsidRPr="005E7F23">
        <w:rPr>
          <w:rStyle w:val="jlqj4b"/>
          <w:rFonts w:cs="B Zar"/>
          <w:sz w:val="20"/>
          <w:szCs w:val="26"/>
          <w:rtl/>
        </w:rPr>
        <w:t>،</w:t>
      </w:r>
      <w:r w:rsidR="000D278F" w:rsidRPr="005E7F23">
        <w:rPr>
          <w:rStyle w:val="jlqj4b"/>
          <w:rFonts w:cs="B Zar" w:hint="cs"/>
          <w:sz w:val="20"/>
          <w:szCs w:val="26"/>
          <w:rtl/>
        </w:rPr>
        <w:t xml:space="preserve"> 1418</w:t>
      </w:r>
      <w:r w:rsidR="00DF2F3D">
        <w:rPr>
          <w:rStyle w:val="jlqj4b"/>
          <w:rFonts w:cs="B Zar" w:hint="cs"/>
          <w:sz w:val="20"/>
          <w:szCs w:val="26"/>
          <w:rtl/>
        </w:rPr>
        <w:t>ق</w:t>
      </w:r>
      <w:r w:rsidR="000D278F" w:rsidRPr="005E7F23">
        <w:rPr>
          <w:rStyle w:val="jlqj4b"/>
          <w:rFonts w:cs="B Zar" w:hint="cs"/>
          <w:sz w:val="20"/>
          <w:szCs w:val="26"/>
          <w:rtl/>
        </w:rPr>
        <w:t>،</w:t>
      </w:r>
      <w:r w:rsidR="000D278F" w:rsidRPr="005E7F23">
        <w:rPr>
          <w:rStyle w:val="jlqj4b"/>
          <w:rFonts w:cs="B Zar"/>
          <w:sz w:val="20"/>
          <w:szCs w:val="26"/>
          <w:rtl/>
        </w:rPr>
        <w:t xml:space="preserve"> ج‌5، ص416‌</w:t>
      </w:r>
      <w:r w:rsidR="00A3314C">
        <w:rPr>
          <w:rStyle w:val="jlqj4b"/>
          <w:rFonts w:cs="B Zar" w:hint="cs"/>
          <w:sz w:val="20"/>
          <w:szCs w:val="26"/>
          <w:rtl/>
        </w:rPr>
        <w:t>؛</w:t>
      </w:r>
      <w:r w:rsidR="00817FDE" w:rsidRPr="005E7F23">
        <w:rPr>
          <w:rStyle w:val="jlqj4b"/>
          <w:rFonts w:cs="B Zar" w:hint="cs"/>
          <w:sz w:val="20"/>
          <w:szCs w:val="26"/>
          <w:rtl/>
        </w:rPr>
        <w:t xml:space="preserve"> </w:t>
      </w:r>
      <w:r w:rsidR="00592CEC">
        <w:rPr>
          <w:rStyle w:val="jlqj4b"/>
          <w:rFonts w:cs="B Zar" w:hint="cs"/>
          <w:sz w:val="20"/>
          <w:szCs w:val="26"/>
          <w:rtl/>
        </w:rPr>
        <w:t>فیض‌کاشانی</w:t>
      </w:r>
      <w:r w:rsidR="00817FDE" w:rsidRPr="005E7F23">
        <w:rPr>
          <w:rStyle w:val="jlqj4b"/>
          <w:rFonts w:cs="B Zar" w:hint="cs"/>
          <w:sz w:val="20"/>
          <w:szCs w:val="26"/>
          <w:rtl/>
        </w:rPr>
        <w:t>، 1406</w:t>
      </w:r>
      <w:r w:rsidR="00DF2F3D">
        <w:rPr>
          <w:rStyle w:val="jlqj4b"/>
          <w:rFonts w:cs="B Zar" w:hint="cs"/>
          <w:sz w:val="20"/>
          <w:szCs w:val="26"/>
          <w:rtl/>
        </w:rPr>
        <w:t>ق</w:t>
      </w:r>
      <w:r w:rsidR="00817FDE" w:rsidRPr="005E7F23">
        <w:rPr>
          <w:rStyle w:val="jlqj4b"/>
          <w:rFonts w:cs="B Zar"/>
          <w:sz w:val="20"/>
          <w:szCs w:val="26"/>
          <w:rtl/>
        </w:rPr>
        <w:t>، ج‌4، ص363‌</w:t>
      </w:r>
      <w:r w:rsidR="000D278F" w:rsidRPr="005E7F23">
        <w:rPr>
          <w:rStyle w:val="jlqj4b"/>
          <w:rFonts w:cs="B Zar" w:hint="cs"/>
          <w:sz w:val="20"/>
          <w:szCs w:val="26"/>
          <w:rtl/>
        </w:rPr>
        <w:t>)</w:t>
      </w:r>
      <w:r w:rsidR="00A3314C">
        <w:rPr>
          <w:rStyle w:val="jlqj4b"/>
          <w:rFonts w:cs="B Zar" w:hint="cs"/>
          <w:sz w:val="20"/>
          <w:szCs w:val="26"/>
          <w:rtl/>
        </w:rPr>
        <w:t>.</w:t>
      </w:r>
    </w:p>
    <w:p w:rsidR="00693B7B" w:rsidRPr="005E7F23" w:rsidRDefault="00B5157A" w:rsidP="00924AC4">
      <w:pPr>
        <w:pStyle w:val="NormalWeb"/>
        <w:bidi/>
        <w:spacing w:before="0" w:beforeAutospacing="0" w:after="200" w:afterAutospacing="0" w:line="276" w:lineRule="auto"/>
        <w:ind w:firstLine="521"/>
        <w:jc w:val="both"/>
        <w:rPr>
          <w:rFonts w:ascii="IRLotus" w:hAnsi="IRLotus" w:cs="B Zar"/>
          <w:sz w:val="26"/>
          <w:szCs w:val="26"/>
          <w:rtl/>
        </w:rPr>
      </w:pPr>
      <w:r w:rsidRPr="005E7F23">
        <w:rPr>
          <w:rFonts w:ascii="IRLotus" w:hAnsi="IRLotus" w:cs="B Zar" w:hint="cs"/>
          <w:sz w:val="26"/>
          <w:szCs w:val="26"/>
          <w:rtl/>
        </w:rPr>
        <w:t xml:space="preserve">2) </w:t>
      </w:r>
      <w:r w:rsidR="00693B7B" w:rsidRPr="005E7F23">
        <w:rPr>
          <w:rFonts w:ascii="IRLotus" w:hAnsi="IRLotus" w:cs="B Zar"/>
          <w:sz w:val="26"/>
          <w:szCs w:val="26"/>
          <w:rtl/>
        </w:rPr>
        <w:t>انسان براى</w:t>
      </w:r>
      <w:r w:rsidR="00480231" w:rsidRPr="005E7F23">
        <w:rPr>
          <w:rFonts w:ascii="IRLotus" w:hAnsi="IRLotus" w:cs="B Zar"/>
          <w:sz w:val="26"/>
          <w:szCs w:val="26"/>
          <w:rtl/>
        </w:rPr>
        <w:t xml:space="preserve"> يك كار انگيزه‌هاى متفاوتى دارد</w:t>
      </w:r>
      <w:r w:rsidR="00693B7B" w:rsidRPr="005E7F23">
        <w:rPr>
          <w:rFonts w:ascii="IRLotus" w:hAnsi="IRLotus" w:cs="B Zar"/>
          <w:sz w:val="26"/>
          <w:szCs w:val="26"/>
          <w:rtl/>
        </w:rPr>
        <w:t xml:space="preserve"> و اين انگيزه‌ها گاه در طول يكديگرند و گاه در عرض يكديگر. انگيزه‌هايى كه در عرض يكديگرند، در اينجا محلّ بحث ما نيستند</w:t>
      </w:r>
      <w:r w:rsidR="00A3314C">
        <w:rPr>
          <w:rFonts w:ascii="IRLotus" w:hAnsi="IRLotus" w:cs="B Zar" w:hint="cs"/>
          <w:sz w:val="26"/>
          <w:szCs w:val="26"/>
          <w:rtl/>
        </w:rPr>
        <w:t>؛</w:t>
      </w:r>
      <w:r w:rsidR="00480231" w:rsidRPr="005E7F23">
        <w:rPr>
          <w:rStyle w:val="FootnoteReference"/>
          <w:rFonts w:ascii="IRLotus" w:hAnsi="IRLotus" w:cs="B Zar"/>
          <w:sz w:val="26"/>
          <w:szCs w:val="26"/>
          <w:rtl/>
        </w:rPr>
        <w:footnoteReference w:id="4"/>
      </w:r>
      <w:r w:rsidR="00693B7B" w:rsidRPr="005E7F23">
        <w:rPr>
          <w:rFonts w:ascii="IRLotus" w:hAnsi="IRLotus" w:cs="B Zar"/>
          <w:sz w:val="26"/>
          <w:szCs w:val="26"/>
          <w:rtl/>
        </w:rPr>
        <w:t xml:space="preserve"> امّا انگيزه‌هايى </w:t>
      </w:r>
      <w:r w:rsidR="00480231" w:rsidRPr="005E7F23">
        <w:rPr>
          <w:rFonts w:ascii="IRLotus" w:hAnsi="IRLotus" w:cs="B Zar"/>
          <w:sz w:val="26"/>
          <w:szCs w:val="26"/>
          <w:rtl/>
        </w:rPr>
        <w:t>كه در طول يكديگر هستند مثل اين</w:t>
      </w:r>
      <w:r w:rsidR="00693B7B" w:rsidRPr="005E7F23">
        <w:rPr>
          <w:rFonts w:ascii="IRLotus" w:hAnsi="IRLotus" w:cs="B Zar"/>
          <w:sz w:val="26"/>
          <w:szCs w:val="26"/>
          <w:rtl/>
        </w:rPr>
        <w:t>كه براى انجام كارى انگيزه‌اى داريم، و براى اين انگيزه داعى ديگرى وجود دارد، و براى داعى د</w:t>
      </w:r>
      <w:r w:rsidR="00547B34">
        <w:rPr>
          <w:rFonts w:ascii="IRLotus" w:hAnsi="IRLotus" w:cs="B Zar"/>
          <w:sz w:val="26"/>
          <w:szCs w:val="26"/>
          <w:rtl/>
        </w:rPr>
        <w:t>و</w:t>
      </w:r>
      <w:r w:rsidR="00693B7B" w:rsidRPr="005E7F23">
        <w:rPr>
          <w:rFonts w:ascii="IRLotus" w:hAnsi="IRLotus" w:cs="B Zar"/>
          <w:sz w:val="26"/>
          <w:szCs w:val="26"/>
          <w:rtl/>
        </w:rPr>
        <w:t>م ممكن است انگيزۀ سومى باشد، كه اين س</w:t>
      </w:r>
      <w:r w:rsidR="00547B34">
        <w:rPr>
          <w:rFonts w:ascii="IRLotus" w:hAnsi="IRLotus" w:cs="B Zar"/>
          <w:sz w:val="26"/>
          <w:szCs w:val="26"/>
          <w:rtl/>
        </w:rPr>
        <w:t>ه داعى و انگيزه در طول يكديگرند</w:t>
      </w:r>
      <w:r w:rsidRPr="005E7F23">
        <w:rPr>
          <w:rFonts w:ascii="IRLotus" w:hAnsi="IRLotus" w:cs="B Zar" w:hint="cs"/>
          <w:sz w:val="26"/>
          <w:szCs w:val="26"/>
          <w:rtl/>
        </w:rPr>
        <w:t xml:space="preserve"> (</w:t>
      </w:r>
      <w:r w:rsidR="009742A8">
        <w:rPr>
          <w:rFonts w:ascii="IRLotus" w:hAnsi="IRLotus" w:cs="B Zar" w:hint="cs"/>
          <w:sz w:val="26"/>
          <w:szCs w:val="26"/>
          <w:rtl/>
        </w:rPr>
        <w:t>نک:</w:t>
      </w:r>
      <w:r w:rsidR="00924AC4" w:rsidRPr="005E7F23">
        <w:rPr>
          <w:rFonts w:ascii="IRLotus" w:hAnsi="IRLotus" w:cs="B Zar" w:hint="cs"/>
          <w:sz w:val="26"/>
          <w:szCs w:val="26"/>
          <w:rtl/>
        </w:rPr>
        <w:t xml:space="preserve"> سبحانی،</w:t>
      </w:r>
      <w:r w:rsidRPr="005E7F23">
        <w:rPr>
          <w:rFonts w:ascii="IRLotus" w:hAnsi="IRLotus" w:cs="B Zar" w:hint="cs"/>
          <w:sz w:val="26"/>
          <w:szCs w:val="26"/>
          <w:rtl/>
        </w:rPr>
        <w:t xml:space="preserve"> </w:t>
      </w:r>
      <w:r w:rsidR="00924AC4" w:rsidRPr="005E7F23">
        <w:rPr>
          <w:rFonts w:ascii="IRLotus" w:hAnsi="IRLotus" w:cs="B Zar" w:hint="cs"/>
          <w:sz w:val="26"/>
          <w:szCs w:val="26"/>
          <w:rtl/>
        </w:rPr>
        <w:t>1424</w:t>
      </w:r>
      <w:r w:rsidR="00DF2F3D">
        <w:rPr>
          <w:rFonts w:ascii="IRLotus" w:hAnsi="IRLotus" w:cs="B Zar" w:hint="cs"/>
          <w:sz w:val="26"/>
          <w:szCs w:val="26"/>
          <w:rtl/>
        </w:rPr>
        <w:t>ق</w:t>
      </w:r>
      <w:r w:rsidRPr="005E7F23">
        <w:rPr>
          <w:rFonts w:ascii="IRLotus" w:hAnsi="IRLotus" w:cs="B Zar"/>
          <w:sz w:val="26"/>
          <w:szCs w:val="26"/>
          <w:rtl/>
        </w:rPr>
        <w:t>، ص840‌</w:t>
      </w:r>
      <w:r w:rsidRPr="005E7F23">
        <w:rPr>
          <w:rFonts w:ascii="IRLotus" w:hAnsi="IRLotus" w:cs="B Zar" w:hint="cs"/>
          <w:sz w:val="26"/>
          <w:szCs w:val="26"/>
          <w:rtl/>
        </w:rPr>
        <w:t>)</w:t>
      </w:r>
      <w:r w:rsidR="00547B34">
        <w:rPr>
          <w:rFonts w:ascii="IRLotus" w:hAnsi="IRLotus" w:cs="B Zar" w:hint="cs"/>
          <w:sz w:val="26"/>
          <w:szCs w:val="26"/>
          <w:rtl/>
        </w:rPr>
        <w:t>.</w:t>
      </w:r>
    </w:p>
    <w:p w:rsidR="00693B7B" w:rsidRPr="005E7F23" w:rsidRDefault="00693B7B" w:rsidP="002E1958">
      <w:pPr>
        <w:pStyle w:val="NormalWeb"/>
        <w:bidi/>
        <w:spacing w:before="0" w:beforeAutospacing="0" w:after="200" w:afterAutospacing="0" w:line="276" w:lineRule="auto"/>
        <w:ind w:firstLine="521"/>
        <w:jc w:val="both"/>
        <w:rPr>
          <w:rFonts w:ascii="IRLotus" w:hAnsi="IRLotus" w:cs="B Zar"/>
          <w:sz w:val="26"/>
          <w:szCs w:val="26"/>
          <w:rtl/>
        </w:rPr>
      </w:pPr>
      <w:r w:rsidRPr="005E7F23">
        <w:rPr>
          <w:rFonts w:ascii="IRLotus" w:hAnsi="IRLotus" w:cs="B Zar"/>
          <w:sz w:val="26"/>
          <w:szCs w:val="26"/>
          <w:rtl/>
        </w:rPr>
        <w:t>در عبادات نيز غالبا</w:t>
      </w:r>
      <w:r w:rsidR="00480231" w:rsidRPr="005E7F23">
        <w:rPr>
          <w:rFonts w:ascii="IRLotus" w:hAnsi="IRLotus" w:cs="B Zar" w:hint="cs"/>
          <w:sz w:val="26"/>
          <w:szCs w:val="26"/>
          <w:rtl/>
        </w:rPr>
        <w:t>ً</w:t>
      </w:r>
      <w:r w:rsidRPr="005E7F23">
        <w:rPr>
          <w:rFonts w:ascii="IRLotus" w:hAnsi="IRLotus" w:cs="B Zar"/>
          <w:sz w:val="26"/>
          <w:szCs w:val="26"/>
          <w:rtl/>
        </w:rPr>
        <w:t xml:space="preserve"> انگيزه‌</w:t>
      </w:r>
      <w:r w:rsidR="00480231" w:rsidRPr="005E7F23">
        <w:rPr>
          <w:rFonts w:ascii="IRLotus" w:hAnsi="IRLotus" w:cs="B Zar"/>
          <w:sz w:val="26"/>
          <w:szCs w:val="26"/>
          <w:rtl/>
        </w:rPr>
        <w:t>هاى مختلف غير الهى در طول انگيز</w:t>
      </w:r>
      <w:r w:rsidR="00480231" w:rsidRPr="005E7F23">
        <w:rPr>
          <w:rFonts w:ascii="IRLotus" w:hAnsi="IRLotus" w:cs="B Zar" w:hint="cs"/>
          <w:sz w:val="26"/>
          <w:szCs w:val="26"/>
          <w:rtl/>
        </w:rPr>
        <w:t>ه</w:t>
      </w:r>
      <w:r w:rsidR="00480231" w:rsidRPr="005E7F23">
        <w:rPr>
          <w:rFonts w:ascii="IRLotus" w:hAnsi="IRLotus" w:cs="B Zar"/>
          <w:sz w:val="26"/>
          <w:szCs w:val="26"/>
          <w:rtl/>
        </w:rPr>
        <w:t xml:space="preserve"> الهى ديده مى‌شود</w:t>
      </w:r>
      <w:r w:rsidRPr="005E7F23">
        <w:rPr>
          <w:rFonts w:ascii="IRLotus" w:hAnsi="IRLotus" w:cs="B Zar"/>
          <w:sz w:val="26"/>
          <w:szCs w:val="26"/>
          <w:rtl/>
        </w:rPr>
        <w:t xml:space="preserve"> و كسانى كه تمام عبادات خود را به طور كامل برا</w:t>
      </w:r>
      <w:r w:rsidR="00480231" w:rsidRPr="005E7F23">
        <w:rPr>
          <w:rFonts w:ascii="IRLotus" w:hAnsi="IRLotus" w:cs="B Zar"/>
          <w:sz w:val="26"/>
          <w:szCs w:val="26"/>
          <w:rtl/>
        </w:rPr>
        <w:t>ى رضاى خدا انجام دهند</w:t>
      </w:r>
      <w:r w:rsidRPr="005E7F23">
        <w:rPr>
          <w:rFonts w:ascii="IRLotus" w:hAnsi="IRLotus" w:cs="B Zar"/>
          <w:sz w:val="26"/>
          <w:szCs w:val="26"/>
          <w:rtl/>
        </w:rPr>
        <w:t xml:space="preserve"> و هيچ حاجت و درخواستى از او نداشته باشند كميابند يعنى كسى كه </w:t>
      </w:r>
      <w:r w:rsidR="00B5157A" w:rsidRPr="005E7F23">
        <w:rPr>
          <w:rFonts w:ascii="IRLotus" w:hAnsi="IRLotus" w:cs="B Zar"/>
          <w:sz w:val="26"/>
          <w:szCs w:val="26"/>
          <w:rtl/>
        </w:rPr>
        <w:t>مصداق اين جمل</w:t>
      </w:r>
      <w:r w:rsidR="00B5157A" w:rsidRPr="005E7F23">
        <w:rPr>
          <w:rFonts w:ascii="IRLotus" w:hAnsi="IRLotus" w:cs="B Zar" w:hint="cs"/>
          <w:sz w:val="26"/>
          <w:szCs w:val="26"/>
          <w:rtl/>
        </w:rPr>
        <w:t>ه</w:t>
      </w:r>
      <w:r w:rsidR="00547B34">
        <w:rPr>
          <w:rFonts w:ascii="IRLotus" w:hAnsi="IRLotus" w:cs="B Zar"/>
          <w:sz w:val="26"/>
          <w:szCs w:val="26"/>
          <w:rtl/>
        </w:rPr>
        <w:t xml:space="preserve"> حضرت على</w:t>
      </w:r>
      <w:r w:rsidR="00547B34">
        <w:rPr>
          <w:sz w:val="32"/>
          <w:szCs w:val="30"/>
        </w:rPr>
        <w:sym w:font="ABBASI &amp; GHASEMI (SYMBOL)" w:char="F086"/>
      </w:r>
      <w:r w:rsidRPr="005E7F23">
        <w:rPr>
          <w:rFonts w:ascii="IRLotus" w:hAnsi="IRLotus" w:cs="B Zar"/>
          <w:sz w:val="26"/>
          <w:szCs w:val="26"/>
          <w:rtl/>
        </w:rPr>
        <w:t xml:space="preserve"> باشد: </w:t>
      </w:r>
      <w:r w:rsidR="009D0DC5" w:rsidRPr="005E7F23">
        <w:rPr>
          <w:rFonts w:ascii="IRLotus" w:hAnsi="IRLotus" w:cs="B Zar" w:hint="cs"/>
          <w:sz w:val="26"/>
          <w:szCs w:val="26"/>
          <w:rtl/>
        </w:rPr>
        <w:t>«</w:t>
      </w:r>
      <w:r w:rsidRPr="005E7F23">
        <w:rPr>
          <w:rFonts w:ascii="IRLotus" w:hAnsi="IRLotus" w:cs="B Zar"/>
          <w:sz w:val="26"/>
          <w:szCs w:val="26"/>
          <w:rtl/>
        </w:rPr>
        <w:t xml:space="preserve">تنها انگيزه‌ام </w:t>
      </w:r>
      <w:r w:rsidR="00B5157A" w:rsidRPr="005E7F23">
        <w:rPr>
          <w:rFonts w:ascii="IRLotus" w:hAnsi="IRLotus" w:cs="B Zar"/>
          <w:sz w:val="26"/>
          <w:szCs w:val="26"/>
          <w:rtl/>
        </w:rPr>
        <w:t>از عبادت اين است كه تو را شايست</w:t>
      </w:r>
      <w:r w:rsidR="00B5157A" w:rsidRPr="005E7F23">
        <w:rPr>
          <w:rFonts w:ascii="IRLotus" w:hAnsi="IRLotus" w:cs="B Zar" w:hint="cs"/>
          <w:sz w:val="26"/>
          <w:szCs w:val="26"/>
          <w:rtl/>
        </w:rPr>
        <w:t>ه</w:t>
      </w:r>
      <w:r w:rsidR="00547B34">
        <w:rPr>
          <w:rFonts w:ascii="IRLotus" w:hAnsi="IRLotus" w:cs="B Zar"/>
          <w:sz w:val="26"/>
          <w:szCs w:val="26"/>
          <w:rtl/>
        </w:rPr>
        <w:t xml:space="preserve"> عبوديّت يافتم»</w:t>
      </w:r>
      <w:r w:rsidR="002E1958">
        <w:rPr>
          <w:rFonts w:ascii="IRLotus" w:hAnsi="IRLotus" w:cs="B Zar" w:hint="cs"/>
          <w:sz w:val="26"/>
          <w:szCs w:val="26"/>
          <w:rtl/>
        </w:rPr>
        <w:t xml:space="preserve"> </w:t>
      </w:r>
      <w:r w:rsidRPr="005E7F23">
        <w:rPr>
          <w:rFonts w:ascii="IRLotus" w:hAnsi="IRLotus" w:cs="B Zar"/>
          <w:sz w:val="26"/>
          <w:szCs w:val="26"/>
          <w:rtl/>
        </w:rPr>
        <w:t xml:space="preserve">كم يافت </w:t>
      </w:r>
      <w:r w:rsidRPr="005E7F23">
        <w:rPr>
          <w:rFonts w:ascii="IRLotus" w:hAnsi="IRLotus" w:cs="B Zar"/>
          <w:sz w:val="26"/>
          <w:szCs w:val="26"/>
          <w:rtl/>
        </w:rPr>
        <w:lastRenderedPageBreak/>
        <w:t>مى‌شود.</w:t>
      </w:r>
      <w:r w:rsidR="005771C3" w:rsidRPr="005E7F23">
        <w:rPr>
          <w:rFonts w:ascii="IRLotus" w:hAnsi="IRLotus" w:cs="B Zar" w:hint="cs"/>
          <w:sz w:val="26"/>
          <w:szCs w:val="26"/>
          <w:rtl/>
        </w:rPr>
        <w:t xml:space="preserve"> </w:t>
      </w:r>
      <w:r w:rsidRPr="005E7F23">
        <w:rPr>
          <w:rFonts w:ascii="IRLotus" w:hAnsi="IRLotus" w:cs="B Zar"/>
          <w:sz w:val="26"/>
          <w:szCs w:val="26"/>
          <w:rtl/>
        </w:rPr>
        <w:t>بنابراين انگيزه‌هاى مختلفى براى عبادت</w:t>
      </w:r>
      <w:r w:rsidR="00547B34">
        <w:rPr>
          <w:rFonts w:ascii="IRLotus" w:hAnsi="IRLotus" w:cs="B Zar"/>
          <w:sz w:val="26"/>
          <w:szCs w:val="26"/>
          <w:rtl/>
        </w:rPr>
        <w:t xml:space="preserve"> وجود دارد، كه برخى از آنها ماد</w:t>
      </w:r>
      <w:r w:rsidRPr="005E7F23">
        <w:rPr>
          <w:rFonts w:ascii="IRLotus" w:hAnsi="IRLotus" w:cs="B Zar"/>
          <w:sz w:val="26"/>
          <w:szCs w:val="26"/>
          <w:rtl/>
        </w:rPr>
        <w:t xml:space="preserve">ى و برخى هم معنوى مى‌باشد؛ و گاه انگيزه‌ها، مخلوطى </w:t>
      </w:r>
      <w:r w:rsidR="00547B34">
        <w:rPr>
          <w:rFonts w:ascii="IRLotus" w:hAnsi="IRLotus" w:cs="B Zar"/>
          <w:sz w:val="26"/>
          <w:szCs w:val="26"/>
          <w:rtl/>
        </w:rPr>
        <w:t>از انگيزه‌هاى ماد</w:t>
      </w:r>
      <w:r w:rsidR="00B5157A" w:rsidRPr="005E7F23">
        <w:rPr>
          <w:rFonts w:ascii="IRLotus" w:hAnsi="IRLotus" w:cs="B Zar"/>
          <w:sz w:val="26"/>
          <w:szCs w:val="26"/>
          <w:rtl/>
        </w:rPr>
        <w:t>ى و معنوى است</w:t>
      </w:r>
      <w:r w:rsidR="00B5157A" w:rsidRPr="005E7F23">
        <w:rPr>
          <w:rFonts w:ascii="IRLotus" w:hAnsi="IRLotus" w:cs="B Zar" w:hint="cs"/>
          <w:sz w:val="26"/>
          <w:szCs w:val="26"/>
          <w:rtl/>
        </w:rPr>
        <w:t>؛</w:t>
      </w:r>
      <w:r w:rsidR="009D0DC5" w:rsidRPr="005E7F23">
        <w:rPr>
          <w:rFonts w:ascii="IRLotus" w:hAnsi="IRLotus" w:cs="B Zar" w:hint="cs"/>
          <w:sz w:val="26"/>
          <w:szCs w:val="26"/>
          <w:rtl/>
        </w:rPr>
        <w:t xml:space="preserve"> </w:t>
      </w:r>
      <w:r w:rsidRPr="005E7F23">
        <w:rPr>
          <w:rFonts w:ascii="IRLotus" w:hAnsi="IRLotus" w:cs="B Zar"/>
          <w:sz w:val="26"/>
          <w:szCs w:val="26"/>
          <w:rtl/>
        </w:rPr>
        <w:t>مثلا</w:t>
      </w:r>
      <w:r w:rsidR="005771C3" w:rsidRPr="005E7F23">
        <w:rPr>
          <w:rFonts w:ascii="IRLotus" w:hAnsi="IRLotus" w:cs="B Zar" w:hint="cs"/>
          <w:sz w:val="26"/>
          <w:szCs w:val="26"/>
          <w:rtl/>
        </w:rPr>
        <w:t>ً</w:t>
      </w:r>
      <w:r w:rsidRPr="005E7F23">
        <w:rPr>
          <w:rFonts w:ascii="IRLotus" w:hAnsi="IRLotus" w:cs="B Zar"/>
          <w:sz w:val="26"/>
          <w:szCs w:val="26"/>
          <w:rtl/>
        </w:rPr>
        <w:t xml:space="preserve"> </w:t>
      </w:r>
      <w:r w:rsidR="00C1597A">
        <w:rPr>
          <w:rFonts w:ascii="IRLotus" w:hAnsi="IRLotus" w:cs="B Zar"/>
          <w:sz w:val="26"/>
          <w:szCs w:val="26"/>
          <w:rtl/>
        </w:rPr>
        <w:t>شخصى كه به زيارت يكى از معصوم</w:t>
      </w:r>
      <w:r w:rsidR="00C1597A">
        <w:rPr>
          <w:rFonts w:ascii="IRLotus" w:hAnsi="IRLotus" w:cs="B Zar" w:hint="cs"/>
          <w:sz w:val="26"/>
          <w:szCs w:val="26"/>
          <w:rtl/>
        </w:rPr>
        <w:t>ان</w:t>
      </w:r>
      <w:r w:rsidR="00C1597A" w:rsidRPr="00C1597A">
        <w:rPr>
          <w:sz w:val="30"/>
          <w:szCs w:val="30"/>
        </w:rPr>
        <w:sym w:font="ABBASI &amp; GHASEMI (SYMBOL)" w:char="F089"/>
      </w:r>
      <w:r w:rsidR="00C1597A">
        <w:rPr>
          <w:rFonts w:ascii="IRLotus" w:hAnsi="IRLotus" w:cs="B Zar" w:hint="cs"/>
          <w:sz w:val="26"/>
          <w:szCs w:val="26"/>
          <w:rtl/>
          <w:lang w:eastAsia="zh-CN"/>
        </w:rPr>
        <w:t xml:space="preserve"> </w:t>
      </w:r>
      <w:r w:rsidRPr="005E7F23">
        <w:rPr>
          <w:rFonts w:ascii="IRLotus" w:hAnsi="IRLotus" w:cs="B Zar"/>
          <w:sz w:val="26"/>
          <w:szCs w:val="26"/>
          <w:rtl/>
        </w:rPr>
        <w:t xml:space="preserve"> مشرّف مى‌شود، و او را براى خدا زيا</w:t>
      </w:r>
      <w:r w:rsidR="00547B34">
        <w:rPr>
          <w:rFonts w:ascii="IRLotus" w:hAnsi="IRLotus" w:cs="B Zar"/>
          <w:sz w:val="26"/>
          <w:szCs w:val="26"/>
          <w:rtl/>
        </w:rPr>
        <w:t>رت مى‌كند، گاه انگيزه‌اش نوراني</w:t>
      </w:r>
      <w:r w:rsidRPr="005E7F23">
        <w:rPr>
          <w:rFonts w:ascii="IRLotus" w:hAnsi="IRLotus" w:cs="B Zar"/>
          <w:sz w:val="26"/>
          <w:szCs w:val="26"/>
          <w:rtl/>
        </w:rPr>
        <w:t>ت و صفاى باطن است، و در پاره‌اى از اوقات شفاى بيمارى خود يا نزديكانش مى‌باشد، و گاه استمداد جستن از آن ولى اللّه براى شفاعت در پيشگاه خدا، جهت پرداخت بدهي</w:t>
      </w:r>
      <w:r w:rsidR="005771C3" w:rsidRPr="005E7F23">
        <w:rPr>
          <w:rFonts w:ascii="IRLotus" w:hAnsi="IRLotus" w:cs="B Zar" w:hint="cs"/>
          <w:sz w:val="26"/>
          <w:szCs w:val="26"/>
          <w:rtl/>
        </w:rPr>
        <w:t>‌</w:t>
      </w:r>
      <w:r w:rsidRPr="005E7F23">
        <w:rPr>
          <w:rFonts w:ascii="IRLotus" w:hAnsi="IRLotus" w:cs="B Zar"/>
          <w:sz w:val="26"/>
          <w:szCs w:val="26"/>
          <w:rtl/>
        </w:rPr>
        <w:t>هايش.</w:t>
      </w:r>
      <w:r w:rsidR="005771C3" w:rsidRPr="005E7F23">
        <w:rPr>
          <w:rFonts w:ascii="IRLotus" w:hAnsi="IRLotus" w:cs="B Zar" w:hint="cs"/>
          <w:sz w:val="26"/>
          <w:szCs w:val="26"/>
          <w:rtl/>
        </w:rPr>
        <w:t xml:space="preserve"> </w:t>
      </w:r>
      <w:r w:rsidRPr="005E7F23">
        <w:rPr>
          <w:rFonts w:ascii="IRLotus" w:hAnsi="IRLotus" w:cs="B Zar"/>
          <w:sz w:val="26"/>
          <w:szCs w:val="26"/>
          <w:rtl/>
        </w:rPr>
        <w:t>اينها همه از قبيل داعى بر داعى است، و هيچ كس نمى‌تواند تمام اين زيارات را باطل بد</w:t>
      </w:r>
      <w:r w:rsidR="00C1597A">
        <w:rPr>
          <w:rFonts w:ascii="IRLotus" w:hAnsi="IRLotus" w:cs="B Zar"/>
          <w:sz w:val="26"/>
          <w:szCs w:val="26"/>
          <w:rtl/>
        </w:rPr>
        <w:t>اند زيرا خود شارع مقدّس و ائمّه</w:t>
      </w:r>
      <w:r w:rsidR="00C1597A" w:rsidRPr="00C1597A">
        <w:rPr>
          <w:sz w:val="30"/>
          <w:szCs w:val="30"/>
        </w:rPr>
        <w:sym w:font="ABBASI &amp; GHASEMI (SYMBOL)" w:char="F089"/>
      </w:r>
      <w:r w:rsidRPr="005E7F23">
        <w:rPr>
          <w:rFonts w:ascii="IRLotus" w:hAnsi="IRLotus" w:cs="B Zar"/>
          <w:sz w:val="26"/>
          <w:szCs w:val="26"/>
          <w:rtl/>
        </w:rPr>
        <w:t xml:space="preserve"> اينها را به ما تعليم </w:t>
      </w:r>
      <w:r w:rsidR="00547B34">
        <w:rPr>
          <w:rFonts w:ascii="IRLotus" w:hAnsi="IRLotus" w:cs="B Zar"/>
          <w:sz w:val="26"/>
          <w:szCs w:val="26"/>
          <w:rtl/>
        </w:rPr>
        <w:t>داده‌اند</w:t>
      </w:r>
      <w:r w:rsidR="005771C3" w:rsidRPr="009742A8">
        <w:rPr>
          <w:rFonts w:ascii="IRLotus" w:hAnsi="IRLotus" w:cs="B Zar" w:hint="cs"/>
          <w:sz w:val="26"/>
          <w:szCs w:val="26"/>
          <w:rtl/>
        </w:rPr>
        <w:t xml:space="preserve"> </w:t>
      </w:r>
      <w:r w:rsidR="00C1597A" w:rsidRPr="009742A8">
        <w:rPr>
          <w:rFonts w:ascii="IRLotus" w:hAnsi="IRLotus" w:cs="B Zar" w:hint="cs"/>
          <w:sz w:val="26"/>
          <w:szCs w:val="26"/>
          <w:rtl/>
        </w:rPr>
        <w:t>(</w:t>
      </w:r>
      <w:r w:rsidR="009742A8" w:rsidRPr="009742A8">
        <w:rPr>
          <w:rFonts w:ascii="IRLotus" w:hAnsi="IRLotus" w:cs="B Zar" w:hint="cs"/>
          <w:sz w:val="26"/>
          <w:szCs w:val="26"/>
          <w:rtl/>
        </w:rPr>
        <w:t>نک:</w:t>
      </w:r>
      <w:r w:rsidR="005771C3" w:rsidRPr="009742A8">
        <w:rPr>
          <w:rFonts w:ascii="IRLotus" w:hAnsi="IRLotus" w:cs="B Zar" w:hint="cs"/>
          <w:sz w:val="26"/>
          <w:szCs w:val="26"/>
          <w:rtl/>
        </w:rPr>
        <w:t xml:space="preserve"> مکارم شیرازی</w:t>
      </w:r>
      <w:r w:rsidR="005771C3" w:rsidRPr="005E7F23">
        <w:rPr>
          <w:rFonts w:ascii="IRLotus" w:hAnsi="IRLotus" w:cs="B Zar" w:hint="cs"/>
          <w:sz w:val="26"/>
          <w:szCs w:val="26"/>
          <w:rtl/>
        </w:rPr>
        <w:t>، 1428</w:t>
      </w:r>
      <w:r w:rsidR="00DF2F3D">
        <w:rPr>
          <w:rFonts w:ascii="IRLotus" w:hAnsi="IRLotus" w:cs="B Zar" w:hint="cs"/>
          <w:sz w:val="26"/>
          <w:szCs w:val="26"/>
          <w:rtl/>
        </w:rPr>
        <w:t>ق</w:t>
      </w:r>
      <w:r w:rsidR="005771C3" w:rsidRPr="005E7F23">
        <w:rPr>
          <w:rFonts w:ascii="IRLotus" w:hAnsi="IRLotus" w:cs="B Zar"/>
          <w:sz w:val="26"/>
          <w:szCs w:val="26"/>
          <w:rtl/>
        </w:rPr>
        <w:t>، ص68‌</w:t>
      </w:r>
      <w:r w:rsidR="009742A8">
        <w:rPr>
          <w:rFonts w:ascii="IRLotus" w:hAnsi="IRLotus" w:cs="B Zar" w:hint="cs"/>
          <w:sz w:val="26"/>
          <w:szCs w:val="26"/>
          <w:rtl/>
        </w:rPr>
        <w:t xml:space="preserve">؛ </w:t>
      </w:r>
      <w:r w:rsidR="00545ACC" w:rsidRPr="005E7F23">
        <w:rPr>
          <w:rFonts w:ascii="IRLotus" w:hAnsi="IRLotus" w:cs="B Zar" w:hint="cs"/>
          <w:sz w:val="26"/>
          <w:szCs w:val="26"/>
          <w:rtl/>
        </w:rPr>
        <w:t>آملی، 1406</w:t>
      </w:r>
      <w:r w:rsidR="00DF2F3D">
        <w:rPr>
          <w:rFonts w:ascii="IRLotus" w:hAnsi="IRLotus" w:cs="B Zar" w:hint="cs"/>
          <w:sz w:val="26"/>
          <w:szCs w:val="26"/>
          <w:rtl/>
        </w:rPr>
        <w:t>ق</w:t>
      </w:r>
      <w:r w:rsidR="00545ACC" w:rsidRPr="005E7F23">
        <w:rPr>
          <w:rFonts w:ascii="IRLotus" w:hAnsi="IRLotus" w:cs="B Zar" w:hint="cs"/>
          <w:sz w:val="26"/>
          <w:szCs w:val="26"/>
          <w:rtl/>
        </w:rPr>
        <w:t xml:space="preserve">، </w:t>
      </w:r>
      <w:r w:rsidR="00545ACC" w:rsidRPr="005E7F23">
        <w:rPr>
          <w:rFonts w:ascii="IRLotus" w:hAnsi="IRLotus" w:cs="B Zar"/>
          <w:sz w:val="26"/>
          <w:szCs w:val="26"/>
          <w:rtl/>
        </w:rPr>
        <w:t>ج‌4، ص362</w:t>
      </w:r>
      <w:r w:rsidR="005771C3" w:rsidRPr="005E7F23">
        <w:rPr>
          <w:rFonts w:ascii="IRLotus" w:hAnsi="IRLotus" w:cs="B Zar" w:hint="cs"/>
          <w:sz w:val="26"/>
          <w:szCs w:val="26"/>
          <w:rtl/>
        </w:rPr>
        <w:t>)</w:t>
      </w:r>
      <w:r w:rsidR="00547B34">
        <w:rPr>
          <w:rFonts w:ascii="IRLotus" w:hAnsi="IRLotus" w:cs="B Zar" w:hint="cs"/>
          <w:sz w:val="26"/>
          <w:szCs w:val="26"/>
          <w:rtl/>
        </w:rPr>
        <w:t>.</w:t>
      </w:r>
    </w:p>
    <w:p w:rsidR="00700DED" w:rsidRPr="005E7F23" w:rsidRDefault="005E7F23" w:rsidP="001A5E47">
      <w:pPr>
        <w:pStyle w:val="Heading2"/>
        <w:spacing w:before="0" w:after="200"/>
        <w:ind w:firstLine="521"/>
        <w:jc w:val="both"/>
        <w:rPr>
          <w:rFonts w:ascii="IRLotus" w:hAnsi="IRLotus" w:cs="B Zar"/>
          <w:b/>
          <w:bCs/>
          <w:color w:val="auto"/>
          <w:sz w:val="30"/>
          <w:szCs w:val="30"/>
        </w:rPr>
      </w:pPr>
      <w:r>
        <w:rPr>
          <w:rFonts w:ascii="IRLotus" w:hAnsi="IRLotus" w:cs="B Zar" w:hint="cs"/>
          <w:b/>
          <w:bCs/>
          <w:color w:val="auto"/>
          <w:sz w:val="30"/>
          <w:szCs w:val="30"/>
          <w:rtl/>
        </w:rPr>
        <w:t xml:space="preserve">3. </w:t>
      </w:r>
      <w:r w:rsidR="00EC6B34" w:rsidRPr="005E7F23">
        <w:rPr>
          <w:rFonts w:ascii="IRLotus" w:hAnsi="IRLotus" w:cs="B Zar" w:hint="cs"/>
          <w:b/>
          <w:bCs/>
          <w:color w:val="auto"/>
          <w:sz w:val="30"/>
          <w:szCs w:val="30"/>
          <w:rtl/>
        </w:rPr>
        <w:t>جمع</w:t>
      </w:r>
      <w:r w:rsidR="00EC6B34" w:rsidRPr="005E7F23">
        <w:rPr>
          <w:rFonts w:ascii="IRLotus" w:hAnsi="IRLotus" w:cs="B Zar"/>
          <w:b/>
          <w:bCs/>
          <w:color w:val="auto"/>
          <w:sz w:val="30"/>
          <w:szCs w:val="30"/>
          <w:rtl/>
        </w:rPr>
        <w:t>‌</w:t>
      </w:r>
      <w:r w:rsidR="00EC6B34" w:rsidRPr="005E7F23">
        <w:rPr>
          <w:rFonts w:ascii="IRLotus" w:hAnsi="IRLotus" w:cs="B Zar" w:hint="cs"/>
          <w:b/>
          <w:bCs/>
          <w:color w:val="auto"/>
          <w:sz w:val="30"/>
          <w:szCs w:val="30"/>
          <w:rtl/>
        </w:rPr>
        <w:t>بندی</w:t>
      </w:r>
    </w:p>
    <w:p w:rsidR="008922F3" w:rsidRPr="005E7F23" w:rsidRDefault="008922F3" w:rsidP="008922F3">
      <w:pPr>
        <w:ind w:firstLine="521"/>
        <w:jc w:val="both"/>
        <w:rPr>
          <w:rFonts w:ascii="IRLotus" w:hAnsi="IRLotus" w:cs="B Zar"/>
          <w:sz w:val="26"/>
          <w:szCs w:val="26"/>
          <w:rtl/>
        </w:rPr>
      </w:pPr>
      <w:r w:rsidRPr="005E7F23">
        <w:rPr>
          <w:rFonts w:ascii="IRLotus" w:hAnsi="IRLotus" w:cs="B Zar" w:hint="cs"/>
          <w:sz w:val="26"/>
          <w:szCs w:val="26"/>
          <w:rtl/>
        </w:rPr>
        <w:t>با توجّه به مطالبی که بیان شد می‌توان به نتایج ذیل دست پیدا کرد:</w:t>
      </w:r>
    </w:p>
    <w:p w:rsidR="001D5819" w:rsidRPr="005E7F23" w:rsidRDefault="001D5819" w:rsidP="003265C4">
      <w:pPr>
        <w:ind w:firstLine="521"/>
        <w:jc w:val="both"/>
        <w:rPr>
          <w:rFonts w:ascii="IRLotus" w:hAnsi="IRLotus" w:cs="B Zar"/>
          <w:sz w:val="26"/>
          <w:szCs w:val="26"/>
          <w:rtl/>
        </w:rPr>
      </w:pPr>
      <w:r w:rsidRPr="005E7F23">
        <w:rPr>
          <w:rFonts w:ascii="IRLotus" w:hAnsi="IRLotus" w:cs="B Zar" w:hint="cs"/>
          <w:sz w:val="26"/>
          <w:szCs w:val="26"/>
          <w:rtl/>
        </w:rPr>
        <w:t xml:space="preserve">1. </w:t>
      </w:r>
      <w:r w:rsidRPr="005E7F23">
        <w:rPr>
          <w:rFonts w:ascii="IRLotus" w:hAnsi="IRLotus" w:cs="B Zar"/>
          <w:sz w:val="26"/>
          <w:szCs w:val="26"/>
          <w:rtl/>
        </w:rPr>
        <w:t xml:space="preserve">اگرچه عده‌ای </w:t>
      </w:r>
      <w:r w:rsidRPr="005E7F23">
        <w:rPr>
          <w:rFonts w:ascii="IRLotus" w:eastAsia="Times New Roman" w:hAnsi="IRLotus" w:cs="B Zar"/>
          <w:sz w:val="26"/>
          <w:szCs w:val="26"/>
          <w:rtl/>
        </w:rPr>
        <w:t>عبارت «</w:t>
      </w:r>
      <w:r w:rsidRPr="005E7F23">
        <w:rPr>
          <w:rFonts w:ascii="IRLotus" w:eastAsia="Times New Roman" w:hAnsi="IRLotus" w:cs="B Zar"/>
          <w:b/>
          <w:bCs/>
          <w:sz w:val="24"/>
          <w:szCs w:val="24"/>
          <w:rtl/>
        </w:rPr>
        <w:t>إلَهی مَ</w:t>
      </w:r>
      <w:r w:rsidR="00547B34">
        <w:rPr>
          <w:rFonts w:ascii="IRLotus" w:eastAsia="Times New Roman" w:hAnsi="IRLotus" w:cs="B Zar"/>
          <w:b/>
          <w:bCs/>
          <w:sz w:val="24"/>
          <w:szCs w:val="24"/>
          <w:rtl/>
        </w:rPr>
        <w:t>ا عَبَدْتُكَ خَوفاً مِنْ نَارِك وَ لا شَوقاً إلى جَنَّتِك بَل وَجَدْتُك</w:t>
      </w:r>
      <w:r w:rsidRPr="005E7F23">
        <w:rPr>
          <w:rFonts w:ascii="IRLotus" w:eastAsia="Times New Roman" w:hAnsi="IRLotus" w:cs="B Zar" w:hint="cs"/>
          <w:b/>
          <w:bCs/>
          <w:sz w:val="24"/>
          <w:szCs w:val="24"/>
          <w:rtl/>
        </w:rPr>
        <w:t xml:space="preserve"> </w:t>
      </w:r>
      <w:r w:rsidRPr="005E7F23">
        <w:rPr>
          <w:rFonts w:ascii="IRLotus" w:eastAsia="Times New Roman" w:hAnsi="IRLotus" w:cs="B Zar"/>
          <w:b/>
          <w:bCs/>
          <w:sz w:val="24"/>
          <w:szCs w:val="24"/>
          <w:rtl/>
        </w:rPr>
        <w:t>أ</w:t>
      </w:r>
      <w:r w:rsidR="00547B34">
        <w:rPr>
          <w:rFonts w:ascii="IRLotus" w:eastAsia="Times New Roman" w:hAnsi="IRLotus" w:cs="B Zar"/>
          <w:b/>
          <w:bCs/>
          <w:sz w:val="24"/>
          <w:szCs w:val="24"/>
          <w:rtl/>
        </w:rPr>
        <w:t>هْلاً لِلْعِبَادَةِ فَعَبَدْتُك</w:t>
      </w:r>
      <w:r w:rsidRPr="005E7F23">
        <w:rPr>
          <w:rFonts w:ascii="IRLotus" w:eastAsia="Times New Roman" w:hAnsi="IRLotus" w:cs="B Zar"/>
          <w:sz w:val="26"/>
          <w:szCs w:val="26"/>
          <w:rtl/>
        </w:rPr>
        <w:t>»</w:t>
      </w:r>
      <w:r w:rsidR="006C02B0" w:rsidRPr="005E7F23">
        <w:rPr>
          <w:rFonts w:ascii="IRLotus" w:eastAsia="Times New Roman" w:hAnsi="IRLotus" w:cs="B Zar" w:hint="cs"/>
          <w:sz w:val="26"/>
          <w:szCs w:val="26"/>
          <w:rtl/>
        </w:rPr>
        <w:t xml:space="preserve"> </w:t>
      </w:r>
      <w:r w:rsidRPr="005E7F23">
        <w:rPr>
          <w:rFonts w:ascii="IRLotus" w:hAnsi="IRLotus" w:cs="B Zar"/>
          <w:sz w:val="26"/>
          <w:szCs w:val="26"/>
          <w:rtl/>
        </w:rPr>
        <w:t xml:space="preserve">را </w:t>
      </w:r>
      <w:r w:rsidR="003265C4" w:rsidRPr="005E7F23">
        <w:rPr>
          <w:rFonts w:ascii="IRLotus" w:eastAsia="Times New Roman" w:hAnsi="IRLotus" w:cs="B Zar"/>
          <w:sz w:val="26"/>
          <w:szCs w:val="26"/>
          <w:rtl/>
        </w:rPr>
        <w:t xml:space="preserve">به عنوان روایت در کتب فقهی و حدیثی </w:t>
      </w:r>
      <w:r w:rsidR="003265C4" w:rsidRPr="005E7F23">
        <w:rPr>
          <w:rFonts w:ascii="IRLotus" w:eastAsia="Times New Roman" w:hAnsi="IRLotus" w:cs="B Zar" w:hint="cs"/>
          <w:sz w:val="26"/>
          <w:szCs w:val="26"/>
          <w:rtl/>
        </w:rPr>
        <w:t xml:space="preserve">خود به صورت </w:t>
      </w:r>
      <w:r w:rsidRPr="005E7F23">
        <w:rPr>
          <w:rFonts w:ascii="IRLotus" w:hAnsi="IRLotus" w:cs="B Zar"/>
          <w:sz w:val="26"/>
          <w:szCs w:val="26"/>
          <w:rtl/>
        </w:rPr>
        <w:t>مرسل بیان کرده‌اند</w:t>
      </w:r>
      <w:r w:rsidR="003265C4" w:rsidRPr="005E7F23">
        <w:rPr>
          <w:rFonts w:ascii="IRLotus" w:hAnsi="IRLotus" w:cs="B Zar" w:hint="cs"/>
          <w:sz w:val="26"/>
          <w:szCs w:val="26"/>
          <w:rtl/>
        </w:rPr>
        <w:t xml:space="preserve"> </w:t>
      </w:r>
      <w:r w:rsidRPr="005E7F23">
        <w:rPr>
          <w:rFonts w:ascii="IRLotus" w:hAnsi="IRLotus" w:cs="B Zar"/>
          <w:sz w:val="26"/>
          <w:szCs w:val="26"/>
          <w:rtl/>
        </w:rPr>
        <w:t xml:space="preserve">و </w:t>
      </w:r>
      <w:r w:rsidR="003265C4" w:rsidRPr="005E7F23">
        <w:rPr>
          <w:rFonts w:ascii="IRLotus" w:hAnsi="IRLotus" w:cs="B Zar" w:hint="cs"/>
          <w:sz w:val="26"/>
          <w:szCs w:val="26"/>
          <w:rtl/>
        </w:rPr>
        <w:t xml:space="preserve">حتی </w:t>
      </w:r>
      <w:r w:rsidRPr="005E7F23">
        <w:rPr>
          <w:rFonts w:ascii="IRLotus" w:hAnsi="IRLotus" w:cs="B Zar"/>
          <w:sz w:val="26"/>
          <w:szCs w:val="26"/>
          <w:rtl/>
        </w:rPr>
        <w:t xml:space="preserve">برخی ادعای تواتر آن را هم مطرح کرده‌اند ولی با بررسی </w:t>
      </w:r>
      <w:r w:rsidRPr="005E7F23">
        <w:rPr>
          <w:rFonts w:ascii="IRLotus" w:hAnsi="IRLotus" w:cs="B Zar" w:hint="cs"/>
          <w:sz w:val="26"/>
          <w:szCs w:val="26"/>
          <w:rtl/>
        </w:rPr>
        <w:t>معلوم</w:t>
      </w:r>
      <w:r w:rsidRPr="005E7F23">
        <w:rPr>
          <w:rFonts w:ascii="IRLotus" w:hAnsi="IRLotus" w:cs="B Zar"/>
          <w:sz w:val="26"/>
          <w:szCs w:val="26"/>
          <w:rtl/>
        </w:rPr>
        <w:t xml:space="preserve"> شد که</w:t>
      </w:r>
      <w:r w:rsidR="003265C4" w:rsidRPr="005E7F23">
        <w:rPr>
          <w:rFonts w:ascii="IRLotus" w:hAnsi="IRLotus" w:cs="B Zar" w:hint="cs"/>
          <w:sz w:val="26"/>
          <w:szCs w:val="26"/>
          <w:rtl/>
        </w:rPr>
        <w:t xml:space="preserve"> این گزاره</w:t>
      </w:r>
      <w:r w:rsidRPr="005E7F23">
        <w:rPr>
          <w:rFonts w:ascii="IRLotus" w:hAnsi="IRLotus" w:cs="B Zar"/>
          <w:sz w:val="26"/>
          <w:szCs w:val="26"/>
          <w:rtl/>
        </w:rPr>
        <w:t xml:space="preserve"> در مصادر حدی</w:t>
      </w:r>
      <w:r w:rsidR="00547B34">
        <w:rPr>
          <w:rFonts w:ascii="IRLotus" w:hAnsi="IRLotus" w:cs="B Zar"/>
          <w:sz w:val="26"/>
          <w:szCs w:val="26"/>
          <w:rtl/>
        </w:rPr>
        <w:t>ثی و دست اوّل ذکر نشده است و او</w:t>
      </w:r>
      <w:r w:rsidRPr="005E7F23">
        <w:rPr>
          <w:rFonts w:ascii="IRLotus" w:hAnsi="IRLotus" w:cs="B Zar"/>
          <w:sz w:val="26"/>
          <w:szCs w:val="26"/>
          <w:rtl/>
        </w:rPr>
        <w:t>لین کس</w:t>
      </w:r>
      <w:r w:rsidR="002E1958">
        <w:rPr>
          <w:rFonts w:ascii="IRLotus" w:hAnsi="IRLotus" w:cs="B Zar" w:hint="cs"/>
          <w:sz w:val="26"/>
          <w:szCs w:val="26"/>
          <w:rtl/>
        </w:rPr>
        <w:t>ان</w:t>
      </w:r>
      <w:r w:rsidRPr="005E7F23">
        <w:rPr>
          <w:rFonts w:ascii="IRLotus" w:hAnsi="IRLotus" w:cs="B Zar"/>
          <w:sz w:val="26"/>
          <w:szCs w:val="26"/>
          <w:rtl/>
        </w:rPr>
        <w:t xml:space="preserve">ی که </w:t>
      </w:r>
      <w:r w:rsidRPr="005E7F23">
        <w:rPr>
          <w:rFonts w:ascii="IRLotus" w:hAnsi="IRLotus" w:cs="B Zar" w:hint="cs"/>
          <w:sz w:val="26"/>
          <w:szCs w:val="26"/>
          <w:rtl/>
        </w:rPr>
        <w:t>این</w:t>
      </w:r>
      <w:r w:rsidRPr="005E7F23">
        <w:rPr>
          <w:rFonts w:ascii="IRLotus" w:hAnsi="IRLotus" w:cs="B Zar"/>
          <w:sz w:val="26"/>
          <w:szCs w:val="26"/>
          <w:rtl/>
        </w:rPr>
        <w:t xml:space="preserve"> عبارت را ذکر کرده است، </w:t>
      </w:r>
      <w:r w:rsidR="00C1597A">
        <w:rPr>
          <w:rFonts w:ascii="IRLotus" w:hAnsi="IRLotus" w:cs="B Zar"/>
          <w:sz w:val="26"/>
          <w:szCs w:val="26"/>
          <w:rtl/>
        </w:rPr>
        <w:t>ابن‌</w:t>
      </w:r>
      <w:r w:rsidRPr="005E7F23">
        <w:rPr>
          <w:rFonts w:ascii="IRLotus" w:hAnsi="IRLotus" w:cs="B Zar"/>
          <w:sz w:val="26"/>
          <w:szCs w:val="26"/>
          <w:rtl/>
        </w:rPr>
        <w:t>میثم بحرانی است</w:t>
      </w:r>
      <w:r w:rsidRPr="005E7F23">
        <w:rPr>
          <w:rFonts w:ascii="IRLotus" w:hAnsi="IRLotus" w:cs="B Zar" w:hint="cs"/>
          <w:sz w:val="26"/>
          <w:szCs w:val="26"/>
          <w:rtl/>
        </w:rPr>
        <w:t xml:space="preserve"> و </w:t>
      </w:r>
      <w:r w:rsidRPr="005E7F23">
        <w:rPr>
          <w:rFonts w:ascii="IRLotus" w:eastAsia="Times New Roman" w:hAnsi="IRLotus" w:cs="B Zar"/>
          <w:sz w:val="26"/>
          <w:szCs w:val="26"/>
          <w:rtl/>
        </w:rPr>
        <w:t>شهید اول</w:t>
      </w:r>
      <w:r w:rsidR="002E1958">
        <w:rPr>
          <w:rFonts w:ascii="IRLotus" w:eastAsia="Times New Roman" w:hAnsi="IRLotus" w:cs="B Zar" w:hint="cs"/>
          <w:sz w:val="26"/>
          <w:szCs w:val="26"/>
          <w:rtl/>
        </w:rPr>
        <w:t>.</w:t>
      </w:r>
      <w:r w:rsidRPr="005E7F23">
        <w:rPr>
          <w:rFonts w:ascii="IRLotus" w:eastAsia="Times New Roman" w:hAnsi="IRLotus" w:cs="B Zar" w:hint="cs"/>
          <w:sz w:val="26"/>
          <w:szCs w:val="26"/>
          <w:rtl/>
        </w:rPr>
        <w:t xml:space="preserve"> و </w:t>
      </w:r>
      <w:r w:rsidRPr="005E7F23">
        <w:rPr>
          <w:rFonts w:ascii="IRLotus" w:eastAsia="Times New Roman" w:hAnsi="IRLotus" w:cs="B Zar"/>
          <w:sz w:val="26"/>
          <w:szCs w:val="26"/>
          <w:rtl/>
        </w:rPr>
        <w:t>سپس، فاضل مقداد</w:t>
      </w:r>
      <w:r w:rsidRPr="005E7F23">
        <w:rPr>
          <w:rFonts w:ascii="IRLotus" w:eastAsia="Times New Roman" w:hAnsi="IRLotus" w:cs="B Zar" w:hint="cs"/>
          <w:sz w:val="26"/>
          <w:szCs w:val="26"/>
          <w:rtl/>
        </w:rPr>
        <w:t xml:space="preserve"> و </w:t>
      </w:r>
      <w:r w:rsidRPr="005E7F23">
        <w:rPr>
          <w:rFonts w:ascii="IRLotus" w:eastAsia="Times New Roman" w:hAnsi="IRLotus" w:cs="B Zar"/>
          <w:sz w:val="26"/>
          <w:szCs w:val="26"/>
          <w:rtl/>
        </w:rPr>
        <w:t>مولّف عوالی اللئالی</w:t>
      </w:r>
      <w:r w:rsidR="003265C4" w:rsidRPr="005E7F23">
        <w:rPr>
          <w:rFonts w:ascii="IRLotus" w:eastAsia="Times New Roman" w:hAnsi="IRLotus" w:cs="B Zar" w:hint="cs"/>
          <w:sz w:val="26"/>
          <w:szCs w:val="26"/>
          <w:rtl/>
        </w:rPr>
        <w:t xml:space="preserve"> این عبارت را به صورت مرسل بازتاب می‌دهند</w:t>
      </w:r>
      <w:r w:rsidR="003265C4" w:rsidRPr="005E7F23">
        <w:rPr>
          <w:rFonts w:ascii="IRLotus" w:hAnsi="IRLotus" w:cs="B Zar" w:hint="cs"/>
          <w:sz w:val="26"/>
          <w:szCs w:val="26"/>
          <w:rtl/>
        </w:rPr>
        <w:t xml:space="preserve"> و در نتیجه </w:t>
      </w:r>
      <w:r w:rsidRPr="005E7F23">
        <w:rPr>
          <w:rFonts w:ascii="IRLotus" w:eastAsia="Times New Roman" w:hAnsi="IRLotus" w:cs="B Zar"/>
          <w:sz w:val="26"/>
          <w:szCs w:val="26"/>
          <w:rtl/>
        </w:rPr>
        <w:t>این گزاره، مصداقی از ضرب المثل «ربّ مشهور لا اصل له» می‌باشد.</w:t>
      </w:r>
    </w:p>
    <w:p w:rsidR="001D5819" w:rsidRPr="005E7F23" w:rsidRDefault="001D5819" w:rsidP="005652EC">
      <w:pPr>
        <w:ind w:firstLine="521"/>
        <w:jc w:val="both"/>
        <w:rPr>
          <w:rFonts w:ascii="IRLotus" w:hAnsi="IRLotus" w:cs="B Zar"/>
          <w:sz w:val="26"/>
          <w:szCs w:val="26"/>
          <w:rtl/>
        </w:rPr>
      </w:pPr>
      <w:r w:rsidRPr="005E7F23">
        <w:rPr>
          <w:rFonts w:ascii="IRLotus" w:hAnsi="IRLotus" w:cs="B Zar" w:hint="cs"/>
          <w:sz w:val="26"/>
          <w:szCs w:val="26"/>
          <w:rtl/>
        </w:rPr>
        <w:t xml:space="preserve">2. </w:t>
      </w:r>
      <w:r w:rsidR="003265C4" w:rsidRPr="005E7F23">
        <w:rPr>
          <w:rFonts w:ascii="IRLotus" w:hAnsi="IRLotus" w:cs="B Zar"/>
          <w:sz w:val="26"/>
          <w:szCs w:val="26"/>
          <w:rtl/>
        </w:rPr>
        <w:t>آی</w:t>
      </w:r>
      <w:r w:rsidR="00470AED">
        <w:rPr>
          <w:rFonts w:ascii="IRLotus" w:hAnsi="IRLotus" w:cs="B Zar" w:hint="cs"/>
          <w:sz w:val="26"/>
          <w:szCs w:val="26"/>
          <w:rtl/>
        </w:rPr>
        <w:t>ه‌های 90 سوره انبیاء و 16</w:t>
      </w:r>
      <w:r w:rsidR="003265C4" w:rsidRPr="005E7F23">
        <w:rPr>
          <w:rFonts w:ascii="IRLotus" w:hAnsi="IRLotus" w:cs="B Zar"/>
          <w:sz w:val="26"/>
          <w:szCs w:val="26"/>
          <w:rtl/>
        </w:rPr>
        <w:t xml:space="preserve"> </w:t>
      </w:r>
      <w:r w:rsidR="00470AED">
        <w:rPr>
          <w:rFonts w:ascii="IRLotus" w:hAnsi="IRLotus" w:cs="B Zar" w:hint="cs"/>
          <w:sz w:val="26"/>
          <w:szCs w:val="26"/>
          <w:rtl/>
        </w:rPr>
        <w:t>سوره سجده،</w:t>
      </w:r>
      <w:r w:rsidR="003265C4" w:rsidRPr="005E7F23">
        <w:rPr>
          <w:rFonts w:ascii="IRLotus" w:hAnsi="IRLotus" w:cs="B Zar"/>
          <w:sz w:val="26"/>
          <w:szCs w:val="26"/>
          <w:rtl/>
        </w:rPr>
        <w:t xml:space="preserve"> </w:t>
      </w:r>
      <w:r w:rsidR="003265C4" w:rsidRPr="005E7F23">
        <w:rPr>
          <w:rFonts w:ascii="IRLotus" w:hAnsi="IRLotus" w:cs="B Zar" w:hint="cs"/>
          <w:sz w:val="26"/>
          <w:szCs w:val="26"/>
          <w:rtl/>
        </w:rPr>
        <w:t>نشان‌گر آن است که</w:t>
      </w:r>
      <w:r w:rsidR="003265C4" w:rsidRPr="005E7F23">
        <w:rPr>
          <w:rFonts w:ascii="IRLotus" w:hAnsi="IRLotus" w:cs="B Zar"/>
          <w:sz w:val="26"/>
          <w:szCs w:val="26"/>
          <w:rtl/>
        </w:rPr>
        <w:t xml:space="preserve"> قصد ثواب، منافات با اخلاص </w:t>
      </w:r>
      <w:r w:rsidR="003265C4" w:rsidRPr="005E7F23">
        <w:rPr>
          <w:rFonts w:ascii="IRLotus" w:hAnsi="IRLotus" w:cs="B Zar" w:hint="cs"/>
          <w:sz w:val="26"/>
          <w:szCs w:val="26"/>
          <w:rtl/>
        </w:rPr>
        <w:t xml:space="preserve">ندارد و با توجّه به </w:t>
      </w:r>
      <w:r w:rsidR="003265C4" w:rsidRPr="005E7F23">
        <w:rPr>
          <w:rFonts w:ascii="IRLotus" w:hAnsi="IRLotus" w:cs="B Zar"/>
          <w:sz w:val="26"/>
          <w:szCs w:val="26"/>
          <w:rtl/>
        </w:rPr>
        <w:t>مراتب مردم</w:t>
      </w:r>
      <w:r w:rsidR="003265C4" w:rsidRPr="005E7F23">
        <w:rPr>
          <w:rFonts w:ascii="IRLotus" w:hAnsi="IRLotus" w:cs="B Zar" w:hint="cs"/>
          <w:sz w:val="26"/>
          <w:szCs w:val="26"/>
          <w:rtl/>
        </w:rPr>
        <w:t xml:space="preserve"> و </w:t>
      </w:r>
      <w:r w:rsidR="003265C4" w:rsidRPr="005E7F23">
        <w:rPr>
          <w:rFonts w:ascii="IRLotus" w:hAnsi="IRLotus" w:cs="B Zar"/>
          <w:sz w:val="26"/>
          <w:szCs w:val="26"/>
          <w:rtl/>
        </w:rPr>
        <w:t>حقایق تکالیف</w:t>
      </w:r>
      <w:r w:rsidR="003265C4" w:rsidRPr="005E7F23">
        <w:rPr>
          <w:rFonts w:ascii="IRLotus" w:hAnsi="IRLotus" w:cs="B Zar" w:hint="cs"/>
          <w:sz w:val="26"/>
          <w:szCs w:val="26"/>
          <w:rtl/>
        </w:rPr>
        <w:t xml:space="preserve"> قطعاً </w:t>
      </w:r>
      <w:r w:rsidR="005652EC" w:rsidRPr="005E7F23">
        <w:rPr>
          <w:rFonts w:ascii="IRLotus" w:hAnsi="IRLotus" w:cs="B Zar"/>
          <w:sz w:val="26"/>
          <w:szCs w:val="26"/>
          <w:rtl/>
        </w:rPr>
        <w:t>عبادت خالص</w:t>
      </w:r>
      <w:r w:rsidR="005652EC" w:rsidRPr="005E7F23">
        <w:rPr>
          <w:rFonts w:ascii="IRLotus" w:hAnsi="IRLotus" w:cs="B Zar" w:hint="cs"/>
          <w:sz w:val="26"/>
          <w:szCs w:val="26"/>
          <w:rtl/>
        </w:rPr>
        <w:t xml:space="preserve"> </w:t>
      </w:r>
      <w:r w:rsidR="003265C4" w:rsidRPr="005E7F23">
        <w:rPr>
          <w:rFonts w:ascii="IRLotus" w:hAnsi="IRLotus" w:cs="B Zar"/>
          <w:sz w:val="26"/>
          <w:szCs w:val="26"/>
          <w:rtl/>
        </w:rPr>
        <w:t>تنها برای خواص از بندگان الهی حاصل می‌شود</w:t>
      </w:r>
      <w:r w:rsidR="005652EC" w:rsidRPr="005E7F23">
        <w:rPr>
          <w:rFonts w:ascii="IRLotus" w:hAnsi="IRLotus" w:cs="B Zar" w:hint="cs"/>
          <w:sz w:val="26"/>
          <w:szCs w:val="26"/>
          <w:rtl/>
        </w:rPr>
        <w:t>.</w:t>
      </w:r>
    </w:p>
    <w:p w:rsidR="00F014F0" w:rsidRPr="005E7F23" w:rsidRDefault="005652EC" w:rsidP="00582D92">
      <w:pPr>
        <w:ind w:firstLine="521"/>
        <w:jc w:val="both"/>
        <w:rPr>
          <w:rFonts w:ascii="IRLotus" w:hAnsi="IRLotus" w:cs="B Zar"/>
          <w:sz w:val="26"/>
          <w:szCs w:val="26"/>
          <w:rtl/>
        </w:rPr>
      </w:pPr>
      <w:r w:rsidRPr="005E7F23">
        <w:rPr>
          <w:rFonts w:ascii="IRLotus" w:hAnsi="IRLotus" w:cs="B Zar" w:hint="cs"/>
          <w:sz w:val="26"/>
          <w:szCs w:val="26"/>
          <w:rtl/>
        </w:rPr>
        <w:t xml:space="preserve">3. </w:t>
      </w:r>
      <w:r w:rsidR="009F0CD1" w:rsidRPr="005E7F23">
        <w:rPr>
          <w:rFonts w:ascii="IRLotus" w:hAnsi="IRLotus" w:cs="B Zar" w:hint="cs"/>
          <w:sz w:val="26"/>
          <w:szCs w:val="26"/>
          <w:rtl/>
        </w:rPr>
        <w:t xml:space="preserve">با </w:t>
      </w:r>
      <w:r w:rsidR="009F0CD1" w:rsidRPr="005E7F23">
        <w:rPr>
          <w:rFonts w:ascii="IRLotus" w:hAnsi="IRLotus" w:cs="B Zar"/>
          <w:sz w:val="26"/>
          <w:szCs w:val="26"/>
          <w:rtl/>
          <w:lang w:eastAsia="zh-CN"/>
        </w:rPr>
        <w:t>تشکیل خانواده حدیثی</w:t>
      </w:r>
      <w:r w:rsidR="009F0CD1" w:rsidRPr="005E7F23">
        <w:rPr>
          <w:rFonts w:ascii="IRLotus" w:hAnsi="IRLotus" w:cs="B Zar" w:hint="cs"/>
          <w:sz w:val="26"/>
          <w:szCs w:val="26"/>
          <w:rtl/>
          <w:lang w:eastAsia="zh-CN"/>
        </w:rPr>
        <w:t xml:space="preserve"> می‌توان به این فهم دست یافت که </w:t>
      </w:r>
      <w:r w:rsidR="009F0CD1" w:rsidRPr="005E7F23">
        <w:rPr>
          <w:rFonts w:ascii="IRLotus" w:hAnsi="IRLotus" w:cs="B Zar"/>
          <w:sz w:val="26"/>
          <w:szCs w:val="26"/>
          <w:rtl/>
        </w:rPr>
        <w:t xml:space="preserve">اعمالی که به طمع رسیدن به ثواب </w:t>
      </w:r>
      <w:r w:rsidR="009F0CD1" w:rsidRPr="005E7F23">
        <w:rPr>
          <w:rFonts w:ascii="IRLotus" w:hAnsi="IRLotus" w:cs="B Zar" w:hint="cs"/>
          <w:sz w:val="26"/>
          <w:szCs w:val="26"/>
          <w:rtl/>
        </w:rPr>
        <w:t>و</w:t>
      </w:r>
      <w:r w:rsidR="009F0CD1" w:rsidRPr="005E7F23">
        <w:rPr>
          <w:rFonts w:ascii="IRLotus" w:hAnsi="IRLotus" w:cs="B Zar"/>
          <w:sz w:val="26"/>
          <w:szCs w:val="26"/>
          <w:rtl/>
        </w:rPr>
        <w:t xml:space="preserve"> عبادات</w:t>
      </w:r>
      <w:r w:rsidR="009F0CD1" w:rsidRPr="005E7F23">
        <w:rPr>
          <w:rFonts w:ascii="IRLotus" w:hAnsi="IRLotus" w:cs="B Zar" w:hint="cs"/>
          <w:sz w:val="26"/>
          <w:szCs w:val="26"/>
          <w:rtl/>
        </w:rPr>
        <w:t>ی که</w:t>
      </w:r>
      <w:r w:rsidR="009F0CD1" w:rsidRPr="005E7F23">
        <w:rPr>
          <w:rFonts w:ascii="IRLotus" w:hAnsi="IRLotus" w:cs="B Zar"/>
          <w:sz w:val="26"/>
          <w:szCs w:val="26"/>
          <w:rtl/>
        </w:rPr>
        <w:t xml:space="preserve"> از ترس عذاب </w:t>
      </w:r>
      <w:r w:rsidR="009F0CD1" w:rsidRPr="005E7F23">
        <w:rPr>
          <w:rFonts w:ascii="IRLotus" w:hAnsi="IRLotus" w:cs="B Zar" w:hint="cs"/>
          <w:sz w:val="26"/>
          <w:szCs w:val="26"/>
          <w:rtl/>
        </w:rPr>
        <w:t>انجام می‌پذیرد، می‌</w:t>
      </w:r>
      <w:r w:rsidR="00582D92" w:rsidRPr="005E7F23">
        <w:rPr>
          <w:rFonts w:ascii="IRLotus" w:hAnsi="IRLotus" w:cs="B Zar" w:hint="cs"/>
          <w:sz w:val="26"/>
          <w:szCs w:val="26"/>
          <w:rtl/>
        </w:rPr>
        <w:t xml:space="preserve">تواند از صفت صحت برخوردار شوند. </w:t>
      </w:r>
      <w:r w:rsidR="008932B8">
        <w:rPr>
          <w:rFonts w:ascii="IRLotus" w:hAnsi="IRLotus" w:cs="B Zar"/>
          <w:sz w:val="26"/>
          <w:szCs w:val="26"/>
          <w:rtl/>
        </w:rPr>
        <w:t>ادعیه مأثوره بسیاری</w:t>
      </w:r>
      <w:r w:rsidR="00470AED">
        <w:rPr>
          <w:rFonts w:ascii="IRLotus" w:hAnsi="IRLotus" w:cs="B Zar"/>
          <w:sz w:val="26"/>
          <w:szCs w:val="26"/>
          <w:rtl/>
        </w:rPr>
        <w:t xml:space="preserve"> </w:t>
      </w:r>
      <w:r w:rsidR="009F0CD1" w:rsidRPr="005E7F23">
        <w:rPr>
          <w:rFonts w:ascii="IRLotus" w:hAnsi="IRLotus" w:cs="B Zar"/>
          <w:sz w:val="26"/>
          <w:szCs w:val="26"/>
          <w:rtl/>
        </w:rPr>
        <w:t>برداشت</w:t>
      </w:r>
      <w:r w:rsidR="00470AED">
        <w:rPr>
          <w:rFonts w:ascii="IRLotus" w:hAnsi="IRLotus" w:cs="B Zar" w:hint="cs"/>
          <w:sz w:val="26"/>
          <w:szCs w:val="26"/>
          <w:rtl/>
        </w:rPr>
        <w:t xml:space="preserve">ِ نادرستی </w:t>
      </w:r>
      <w:r w:rsidR="009F0CD1" w:rsidRPr="005E7F23">
        <w:rPr>
          <w:rFonts w:ascii="IRLotus" w:hAnsi="IRLotus" w:cs="B Zar"/>
          <w:sz w:val="26"/>
          <w:szCs w:val="26"/>
          <w:rtl/>
        </w:rPr>
        <w:t xml:space="preserve">عبادات به طمع ثواب </w:t>
      </w:r>
      <w:r w:rsidR="00582D92" w:rsidRPr="005E7F23">
        <w:rPr>
          <w:rFonts w:ascii="IRLotus" w:hAnsi="IRLotus" w:cs="B Zar"/>
          <w:sz w:val="26"/>
          <w:szCs w:val="26"/>
          <w:rtl/>
        </w:rPr>
        <w:t>یا دوری از عقاب</w:t>
      </w:r>
      <w:r w:rsidR="00582D92" w:rsidRPr="005E7F23">
        <w:rPr>
          <w:rFonts w:ascii="IRLotus" w:hAnsi="IRLotus" w:cs="B Zar" w:hint="cs"/>
          <w:sz w:val="26"/>
          <w:szCs w:val="26"/>
          <w:rtl/>
        </w:rPr>
        <w:t xml:space="preserve"> </w:t>
      </w:r>
      <w:r w:rsidR="00470AED">
        <w:rPr>
          <w:rFonts w:ascii="IRLotus" w:hAnsi="IRLotus" w:cs="B Zar" w:hint="cs"/>
          <w:sz w:val="26"/>
          <w:szCs w:val="26"/>
          <w:rtl/>
        </w:rPr>
        <w:t>را نقض می‌کند</w:t>
      </w:r>
      <w:r w:rsidR="00582D92" w:rsidRPr="005E7F23">
        <w:rPr>
          <w:rFonts w:ascii="IRLotus" w:hAnsi="IRLotus" w:cs="B Zar" w:hint="cs"/>
          <w:sz w:val="26"/>
          <w:szCs w:val="26"/>
          <w:rtl/>
        </w:rPr>
        <w:t xml:space="preserve">؛ </w:t>
      </w:r>
      <w:r w:rsidR="009F0CD1" w:rsidRPr="005E7F23">
        <w:rPr>
          <w:rFonts w:ascii="IRLotus" w:hAnsi="IRLotus" w:cs="B Zar"/>
          <w:sz w:val="26"/>
          <w:szCs w:val="26"/>
          <w:rtl/>
        </w:rPr>
        <w:t>افزون بر این‌که اولیای الهی برخی از اعمالشان را برای بهشت و د</w:t>
      </w:r>
      <w:r w:rsidR="00582D92" w:rsidRPr="005E7F23">
        <w:rPr>
          <w:rFonts w:ascii="IRLotus" w:hAnsi="IRLotus" w:cs="B Zar"/>
          <w:sz w:val="26"/>
          <w:szCs w:val="26"/>
          <w:rtl/>
        </w:rPr>
        <w:t>وری از آتش انجام می‌داده‌اند</w:t>
      </w:r>
      <w:r w:rsidR="00582D92" w:rsidRPr="005E7F23">
        <w:rPr>
          <w:rFonts w:ascii="IRLotus" w:hAnsi="IRLotus" w:cs="B Zar" w:hint="cs"/>
          <w:sz w:val="26"/>
          <w:szCs w:val="26"/>
          <w:rtl/>
        </w:rPr>
        <w:t>.</w:t>
      </w:r>
    </w:p>
    <w:p w:rsidR="00700DED" w:rsidRPr="005E7F23" w:rsidRDefault="00582D92" w:rsidP="00033B05">
      <w:pPr>
        <w:ind w:firstLine="521"/>
        <w:jc w:val="both"/>
        <w:rPr>
          <w:rFonts w:ascii="IRLotus" w:hAnsi="IRLotus" w:cs="B Zar"/>
          <w:sz w:val="26"/>
          <w:szCs w:val="26"/>
          <w:rtl/>
        </w:rPr>
      </w:pPr>
      <w:r w:rsidRPr="005E7F23">
        <w:rPr>
          <w:rFonts w:ascii="IRLotus" w:hAnsi="IRLotus" w:cs="B Zar" w:hint="cs"/>
          <w:sz w:val="26"/>
          <w:szCs w:val="26"/>
          <w:rtl/>
        </w:rPr>
        <w:t xml:space="preserve">4. </w:t>
      </w:r>
      <w:r w:rsidR="00DB37C3" w:rsidRPr="005E7F23">
        <w:rPr>
          <w:rFonts w:ascii="IRLotus" w:hAnsi="IRLotus" w:cs="B Zar"/>
          <w:sz w:val="26"/>
          <w:szCs w:val="26"/>
          <w:rtl/>
        </w:rPr>
        <w:t>عقل سلیم و صحیح یکی از بهترین ابزار در جهت فهم دقیق و صحیح روایات معصومین می</w:t>
      </w:r>
      <w:r w:rsidR="00DB37C3" w:rsidRPr="005E7F23">
        <w:rPr>
          <w:rFonts w:ascii="IRLotus" w:hAnsi="IRLotus" w:cs="B Zar" w:hint="cs"/>
          <w:sz w:val="26"/>
          <w:szCs w:val="26"/>
          <w:rtl/>
        </w:rPr>
        <w:t>‌</w:t>
      </w:r>
      <w:r w:rsidR="00DB37C3" w:rsidRPr="005E7F23">
        <w:rPr>
          <w:rFonts w:ascii="IRLotus" w:hAnsi="IRLotus" w:cs="B Zar"/>
          <w:sz w:val="26"/>
          <w:szCs w:val="26"/>
          <w:rtl/>
        </w:rPr>
        <w:t>باشد</w:t>
      </w:r>
      <w:r w:rsidR="00DB37C3" w:rsidRPr="005E7F23">
        <w:rPr>
          <w:rFonts w:ascii="IRLotus" w:hAnsi="IRLotus" w:cs="B Zar" w:hint="cs"/>
          <w:sz w:val="26"/>
          <w:szCs w:val="26"/>
          <w:rtl/>
        </w:rPr>
        <w:t xml:space="preserve"> و </w:t>
      </w:r>
      <w:r w:rsidR="00DB37C3" w:rsidRPr="005E7F23">
        <w:rPr>
          <w:rFonts w:ascii="IRLotus" w:hAnsi="IRLotus" w:cs="B Zar"/>
          <w:sz w:val="26"/>
          <w:szCs w:val="26"/>
          <w:rtl/>
        </w:rPr>
        <w:t>حکم عقل نیز مورد قبول شارع است</w:t>
      </w:r>
      <w:r w:rsidR="00DB37C3" w:rsidRPr="005E7F23">
        <w:rPr>
          <w:rFonts w:ascii="IRLotus" w:hAnsi="IRLotus" w:cs="B Zar" w:hint="cs"/>
          <w:sz w:val="26"/>
          <w:szCs w:val="26"/>
          <w:rtl/>
        </w:rPr>
        <w:t xml:space="preserve">؛ در جایی که </w:t>
      </w:r>
      <w:r w:rsidR="00DB37C3" w:rsidRPr="005E7F23">
        <w:rPr>
          <w:rStyle w:val="jlqj4b"/>
          <w:rFonts w:cs="B Zar" w:hint="cs"/>
          <w:sz w:val="20"/>
          <w:szCs w:val="26"/>
          <w:rtl/>
        </w:rPr>
        <w:t>عقل هیچ مانعی برای پذیرش و قبول عملی که  به طمع رسیدن به بهشت و ترس از دوزخ نمی‌بیند</w:t>
      </w:r>
      <w:r w:rsidR="00D4447C" w:rsidRPr="005E7F23">
        <w:rPr>
          <w:rStyle w:val="jlqj4b"/>
          <w:rFonts w:cs="B Zar" w:hint="cs"/>
          <w:sz w:val="20"/>
          <w:szCs w:val="26"/>
          <w:rtl/>
        </w:rPr>
        <w:t>، عبادتی که با این انگیزه انجام بپذیرد، قابل قبول خواهد بود و</w:t>
      </w:r>
      <w:r w:rsidR="00DB37C3" w:rsidRPr="005E7F23">
        <w:rPr>
          <w:rStyle w:val="jlqj4b"/>
          <w:rFonts w:cs="B Zar" w:hint="cs"/>
          <w:sz w:val="20"/>
          <w:szCs w:val="26"/>
          <w:rtl/>
        </w:rPr>
        <w:t xml:space="preserve"> شرع هم که از این حکم عقل نهی نکرده است.</w:t>
      </w:r>
      <w:r w:rsidR="00033B05">
        <w:rPr>
          <w:rStyle w:val="jlqj4b"/>
          <w:rFonts w:cs="B Zar" w:hint="cs"/>
          <w:sz w:val="20"/>
          <w:szCs w:val="26"/>
          <w:rtl/>
        </w:rPr>
        <w:t xml:space="preserve"> همچنین عقل حکم می‌کند:</w:t>
      </w:r>
      <w:r w:rsidR="00D4447C" w:rsidRPr="005E7F23">
        <w:rPr>
          <w:rStyle w:val="jlqj4b"/>
          <w:rFonts w:cs="B Zar" w:hint="cs"/>
          <w:sz w:val="20"/>
          <w:szCs w:val="26"/>
          <w:rtl/>
        </w:rPr>
        <w:t xml:space="preserve"> </w:t>
      </w:r>
      <w:r w:rsidR="00D4447C" w:rsidRPr="005E7F23">
        <w:rPr>
          <w:rFonts w:ascii="IRLotus" w:hAnsi="IRLotus" w:cs="B Zar"/>
          <w:sz w:val="26"/>
          <w:szCs w:val="26"/>
          <w:rtl/>
        </w:rPr>
        <w:t>عبادات غالبا</w:t>
      </w:r>
      <w:r w:rsidR="00D4447C" w:rsidRPr="005E7F23">
        <w:rPr>
          <w:rFonts w:ascii="IRLotus" w:hAnsi="IRLotus" w:cs="B Zar" w:hint="cs"/>
          <w:sz w:val="26"/>
          <w:szCs w:val="26"/>
          <w:rtl/>
        </w:rPr>
        <w:t>ً</w:t>
      </w:r>
      <w:r w:rsidR="00D4447C" w:rsidRPr="005E7F23">
        <w:rPr>
          <w:rFonts w:ascii="IRLotus" w:hAnsi="IRLotus" w:cs="B Zar"/>
          <w:sz w:val="26"/>
          <w:szCs w:val="26"/>
          <w:rtl/>
        </w:rPr>
        <w:t xml:space="preserve"> </w:t>
      </w:r>
      <w:r w:rsidR="00033B05">
        <w:rPr>
          <w:rFonts w:ascii="IRLotus" w:hAnsi="IRLotus" w:cs="B Zar" w:hint="cs"/>
          <w:sz w:val="26"/>
          <w:szCs w:val="26"/>
          <w:rtl/>
        </w:rPr>
        <w:t xml:space="preserve">دارای </w:t>
      </w:r>
      <w:r w:rsidR="00D4447C" w:rsidRPr="005E7F23">
        <w:rPr>
          <w:rFonts w:ascii="IRLotus" w:hAnsi="IRLotus" w:cs="B Zar"/>
          <w:sz w:val="26"/>
          <w:szCs w:val="26"/>
          <w:rtl/>
        </w:rPr>
        <w:t>انگيزه‌هاى مختلف غير الهى در طول انگيز</w:t>
      </w:r>
      <w:r w:rsidR="00D4447C" w:rsidRPr="005E7F23">
        <w:rPr>
          <w:rFonts w:ascii="IRLotus" w:hAnsi="IRLotus" w:cs="B Zar" w:hint="cs"/>
          <w:sz w:val="26"/>
          <w:szCs w:val="26"/>
          <w:rtl/>
        </w:rPr>
        <w:t>ه</w:t>
      </w:r>
      <w:r w:rsidR="00D4447C" w:rsidRPr="005E7F23">
        <w:rPr>
          <w:rFonts w:ascii="IRLotus" w:hAnsi="IRLotus" w:cs="B Zar"/>
          <w:sz w:val="26"/>
          <w:szCs w:val="26"/>
          <w:rtl/>
        </w:rPr>
        <w:t xml:space="preserve"> الهى </w:t>
      </w:r>
      <w:r w:rsidR="00033B05">
        <w:rPr>
          <w:rFonts w:ascii="IRLotus" w:hAnsi="IRLotus" w:cs="B Zar" w:hint="cs"/>
          <w:sz w:val="26"/>
          <w:szCs w:val="26"/>
          <w:rtl/>
        </w:rPr>
        <w:t>هستند</w:t>
      </w:r>
      <w:r w:rsidR="00D4447C" w:rsidRPr="005E7F23">
        <w:rPr>
          <w:rFonts w:ascii="IRLotus" w:hAnsi="IRLotus" w:cs="B Zar"/>
          <w:sz w:val="26"/>
          <w:szCs w:val="26"/>
          <w:rtl/>
        </w:rPr>
        <w:t xml:space="preserve"> و كسانى كه تمام عبادات</w:t>
      </w:r>
      <w:r w:rsidR="00033B05">
        <w:rPr>
          <w:rFonts w:ascii="IRLotus" w:hAnsi="IRLotus" w:cs="B Zar" w:hint="cs"/>
          <w:sz w:val="26"/>
          <w:szCs w:val="26"/>
          <w:rtl/>
        </w:rPr>
        <w:t>شان</w:t>
      </w:r>
      <w:r w:rsidR="00D4447C" w:rsidRPr="005E7F23">
        <w:rPr>
          <w:rFonts w:ascii="IRLotus" w:hAnsi="IRLotus" w:cs="B Zar"/>
          <w:sz w:val="26"/>
          <w:szCs w:val="26"/>
          <w:rtl/>
        </w:rPr>
        <w:t xml:space="preserve"> را به طور كامل براى رضاى خدا انجام دهند و هيچ ح</w:t>
      </w:r>
      <w:r w:rsidR="00033B05">
        <w:rPr>
          <w:rFonts w:ascii="IRLotus" w:hAnsi="IRLotus" w:cs="B Zar"/>
          <w:sz w:val="26"/>
          <w:szCs w:val="26"/>
          <w:rtl/>
        </w:rPr>
        <w:t>اجت</w:t>
      </w:r>
      <w:r w:rsidR="00033B05">
        <w:rPr>
          <w:rFonts w:ascii="IRLotus" w:hAnsi="IRLotus" w:cs="B Zar" w:hint="cs"/>
          <w:sz w:val="26"/>
          <w:szCs w:val="26"/>
          <w:rtl/>
        </w:rPr>
        <w:t>ی از او نداشته باشند؛</w:t>
      </w:r>
      <w:r w:rsidR="00D4447C" w:rsidRPr="005E7F23">
        <w:rPr>
          <w:rFonts w:ascii="IRLotus" w:hAnsi="IRLotus" w:cs="B Zar"/>
          <w:sz w:val="26"/>
          <w:szCs w:val="26"/>
          <w:rtl/>
        </w:rPr>
        <w:t xml:space="preserve"> كمياب</w:t>
      </w:r>
      <w:r w:rsidR="00033B05">
        <w:rPr>
          <w:rFonts w:ascii="IRLotus" w:hAnsi="IRLotus" w:cs="B Zar" w:hint="cs"/>
          <w:sz w:val="26"/>
          <w:szCs w:val="26"/>
          <w:rtl/>
        </w:rPr>
        <w:t>ند</w:t>
      </w:r>
      <w:r w:rsidR="00D4447C" w:rsidRPr="005E7F23">
        <w:rPr>
          <w:rFonts w:ascii="IRLotus" w:hAnsi="IRLotus" w:cs="B Zar" w:hint="cs"/>
          <w:sz w:val="26"/>
          <w:szCs w:val="26"/>
          <w:rtl/>
        </w:rPr>
        <w:t>.</w:t>
      </w:r>
    </w:p>
    <w:p w:rsidR="00700DED" w:rsidRPr="005E7F23" w:rsidRDefault="00DF2F3D" w:rsidP="001A5E47">
      <w:pPr>
        <w:pStyle w:val="Heading2"/>
        <w:spacing w:before="0" w:after="200"/>
        <w:ind w:firstLine="521"/>
        <w:jc w:val="both"/>
        <w:rPr>
          <w:rFonts w:ascii="IRLotus" w:hAnsi="IRLotus" w:cs="B Zar"/>
          <w:b/>
          <w:bCs/>
          <w:color w:val="auto"/>
          <w:sz w:val="30"/>
          <w:szCs w:val="30"/>
          <w:rtl/>
        </w:rPr>
      </w:pPr>
      <w:r>
        <w:rPr>
          <w:rFonts w:ascii="IRLotus" w:hAnsi="IRLotus" w:cs="B Zar" w:hint="cs"/>
          <w:b/>
          <w:bCs/>
          <w:color w:val="auto"/>
          <w:sz w:val="30"/>
          <w:szCs w:val="30"/>
          <w:rtl/>
        </w:rPr>
        <w:lastRenderedPageBreak/>
        <w:t>منابع</w:t>
      </w:r>
    </w:p>
    <w:p w:rsidR="00700DED" w:rsidRPr="00064B25" w:rsidRDefault="00700DED" w:rsidP="00064B25">
      <w:pPr>
        <w:spacing w:after="0" w:line="240" w:lineRule="auto"/>
        <w:ind w:left="475"/>
        <w:jc w:val="both"/>
        <w:rPr>
          <w:rFonts w:ascii="IRLotus" w:hAnsi="IRLotus" w:cs="B Zar"/>
          <w:sz w:val="26"/>
          <w:szCs w:val="26"/>
        </w:rPr>
      </w:pPr>
      <w:r w:rsidRPr="00064B25">
        <w:rPr>
          <w:rFonts w:ascii="IRLotus" w:hAnsi="IRLotus" w:cs="B Zar"/>
          <w:b/>
          <w:bCs/>
          <w:sz w:val="26"/>
          <w:szCs w:val="26"/>
          <w:rtl/>
        </w:rPr>
        <w:t>قرآن کریم</w:t>
      </w:r>
      <w:r w:rsidR="00064B25">
        <w:rPr>
          <w:rFonts w:ascii="IRLotus" w:hAnsi="IRLotus" w:cs="B Zar" w:hint="cs"/>
          <w:b/>
          <w:bCs/>
          <w:sz w:val="26"/>
          <w:szCs w:val="26"/>
          <w:rtl/>
        </w:rPr>
        <w:t>.</w:t>
      </w:r>
    </w:p>
    <w:p w:rsidR="00DE732A" w:rsidRPr="00064B25" w:rsidRDefault="00DE732A" w:rsidP="00064B25">
      <w:pPr>
        <w:spacing w:after="0" w:line="240" w:lineRule="auto"/>
        <w:ind w:left="475"/>
        <w:jc w:val="both"/>
        <w:rPr>
          <w:rFonts w:ascii="IRLotus" w:hAnsi="IRLotus" w:cs="B Zar"/>
          <w:sz w:val="26"/>
          <w:szCs w:val="26"/>
        </w:rPr>
      </w:pPr>
      <w:r w:rsidRPr="00064B25">
        <w:rPr>
          <w:rFonts w:ascii="IRLotus" w:hAnsi="IRLotus" w:cs="B Zar"/>
          <w:b/>
          <w:bCs/>
          <w:sz w:val="26"/>
          <w:szCs w:val="26"/>
          <w:rtl/>
        </w:rPr>
        <w:t>نهج البلاغة</w:t>
      </w:r>
      <w:r w:rsidR="0047665A">
        <w:rPr>
          <w:rFonts w:ascii="IRLotus" w:hAnsi="IRLotus" w:cs="B Zar" w:hint="cs"/>
          <w:b/>
          <w:bCs/>
          <w:sz w:val="26"/>
          <w:szCs w:val="26"/>
          <w:rtl/>
        </w:rPr>
        <w:t>.</w:t>
      </w:r>
    </w:p>
    <w:p w:rsidR="00114B4C" w:rsidRPr="00064B25" w:rsidRDefault="00114B4C" w:rsidP="00064B25">
      <w:pPr>
        <w:spacing w:after="0" w:line="240" w:lineRule="auto"/>
        <w:ind w:left="475"/>
        <w:jc w:val="both"/>
        <w:rPr>
          <w:rFonts w:ascii="IRLotus" w:hAnsi="IRLotus" w:cs="B Zar"/>
          <w:sz w:val="26"/>
          <w:szCs w:val="26"/>
        </w:rPr>
      </w:pPr>
      <w:r w:rsidRPr="00064B25">
        <w:rPr>
          <w:rFonts w:ascii="IRLotus" w:hAnsi="IRLotus" w:cs="B Zar" w:hint="cs"/>
          <w:b/>
          <w:bCs/>
          <w:sz w:val="26"/>
          <w:szCs w:val="26"/>
          <w:rtl/>
        </w:rPr>
        <w:t>التفسیر المنسوب الی الامام</w:t>
      </w:r>
      <w:r w:rsidR="00372EAF">
        <w:rPr>
          <w:rFonts w:ascii="IRLotus" w:hAnsi="IRLotus" w:cs="B Zar" w:hint="cs"/>
          <w:b/>
          <w:bCs/>
          <w:sz w:val="26"/>
          <w:szCs w:val="26"/>
          <w:rtl/>
        </w:rPr>
        <w:t xml:space="preserve"> الحسن العسکری</w:t>
      </w:r>
      <w:r w:rsidR="00372EAF">
        <w:rPr>
          <w:sz w:val="32"/>
          <w:szCs w:val="30"/>
        </w:rPr>
        <w:sym w:font="ABBASI &amp; GHASEMI (SYMBOL)" w:char="F086"/>
      </w:r>
      <w:r w:rsidRPr="00064B25">
        <w:rPr>
          <w:rFonts w:ascii="IRLotus" w:hAnsi="IRLotus" w:cs="B Zar" w:hint="cs"/>
          <w:b/>
          <w:bCs/>
          <w:sz w:val="26"/>
          <w:szCs w:val="26"/>
          <w:rtl/>
        </w:rPr>
        <w:t>،</w:t>
      </w:r>
      <w:r w:rsidRPr="00064B25">
        <w:rPr>
          <w:rFonts w:ascii="IRLotus" w:hAnsi="IRLotus" w:cs="B Zar" w:hint="cs"/>
          <w:sz w:val="26"/>
          <w:szCs w:val="26"/>
          <w:rtl/>
        </w:rPr>
        <w:t xml:space="preserve"> تحقیق: مدر</w:t>
      </w:r>
      <w:r w:rsidR="00E2732D">
        <w:rPr>
          <w:rFonts w:ascii="IRLotus" w:hAnsi="IRLotus" w:cs="B Zar" w:hint="cs"/>
          <w:sz w:val="26"/>
          <w:szCs w:val="26"/>
          <w:rtl/>
        </w:rPr>
        <w:t>سۀ امام مهدی</w:t>
      </w:r>
      <w:r w:rsidR="00372EAF" w:rsidRPr="00372EAF">
        <w:rPr>
          <w:sz w:val="32"/>
          <w:szCs w:val="30"/>
        </w:rPr>
        <w:sym w:font="ABBASI &amp; GHASEMI (SYMBOL)" w:char="F086"/>
      </w:r>
      <w:r w:rsidR="0047665A" w:rsidRPr="00372EAF">
        <w:rPr>
          <w:rFonts w:ascii="IRLotus" w:hAnsi="IRLotus" w:cs="B Zar" w:hint="cs"/>
          <w:sz w:val="26"/>
          <w:szCs w:val="26"/>
          <w:rtl/>
        </w:rPr>
        <w:t xml:space="preserve">، </w:t>
      </w:r>
      <w:r w:rsidRPr="00372EAF">
        <w:rPr>
          <w:rFonts w:ascii="IRLotus" w:hAnsi="IRLotus" w:cs="B Zar" w:hint="cs"/>
          <w:sz w:val="26"/>
          <w:szCs w:val="26"/>
          <w:rtl/>
        </w:rPr>
        <w:t>قم</w:t>
      </w:r>
      <w:r w:rsidRPr="00064B25">
        <w:rPr>
          <w:rFonts w:ascii="IRLotus" w:hAnsi="IRLotus" w:cs="B Zar" w:hint="cs"/>
          <w:sz w:val="26"/>
          <w:szCs w:val="26"/>
          <w:rtl/>
        </w:rPr>
        <w:t>،</w:t>
      </w:r>
      <w:r w:rsidR="00E2732D">
        <w:rPr>
          <w:rFonts w:ascii="IRLotus" w:hAnsi="IRLotus" w:cs="B Zar" w:hint="cs"/>
          <w:sz w:val="26"/>
          <w:szCs w:val="26"/>
          <w:rtl/>
        </w:rPr>
        <w:t xml:space="preserve"> مدرسة الامام المهدی</w:t>
      </w:r>
      <w:r w:rsidR="00372EAF">
        <w:rPr>
          <w:sz w:val="32"/>
          <w:szCs w:val="30"/>
        </w:rPr>
        <w:sym w:font="ABBASI &amp; GHASEMI (SYMBOL)" w:char="F086"/>
      </w:r>
      <w:r w:rsidRPr="00064B25">
        <w:rPr>
          <w:rFonts w:ascii="IRLotus" w:hAnsi="IRLotus" w:cs="B Zar" w:hint="cs"/>
          <w:sz w:val="26"/>
          <w:szCs w:val="26"/>
          <w:rtl/>
        </w:rPr>
        <w:t>، 1409ق.</w:t>
      </w:r>
    </w:p>
    <w:p w:rsidR="00A93E4D" w:rsidRPr="00064B25" w:rsidRDefault="00A93E4D" w:rsidP="00064B25">
      <w:pPr>
        <w:spacing w:after="0" w:line="240" w:lineRule="auto"/>
        <w:ind w:left="475"/>
        <w:jc w:val="both"/>
        <w:rPr>
          <w:rFonts w:ascii="IRLotus" w:hAnsi="IRLotus" w:cs="B Zar"/>
          <w:sz w:val="26"/>
          <w:szCs w:val="26"/>
        </w:rPr>
      </w:pPr>
      <w:r w:rsidRPr="00064B25">
        <w:rPr>
          <w:rFonts w:ascii="IRLotus" w:hAnsi="IRLotus" w:cs="B Zar" w:hint="cs"/>
          <w:sz w:val="26"/>
          <w:szCs w:val="26"/>
          <w:rtl/>
        </w:rPr>
        <w:t xml:space="preserve">آملی، میرزا هاشم، </w:t>
      </w:r>
      <w:r w:rsidRPr="00064B25">
        <w:rPr>
          <w:rFonts w:ascii="IRLotus" w:hAnsi="IRLotus" w:cs="B Zar" w:hint="cs"/>
          <w:b/>
          <w:bCs/>
          <w:sz w:val="26"/>
          <w:szCs w:val="26"/>
          <w:rtl/>
        </w:rPr>
        <w:t>المعالم المأثورة‌،</w:t>
      </w:r>
      <w:r w:rsidRPr="00064B25">
        <w:rPr>
          <w:rFonts w:ascii="IRLotus" w:hAnsi="IRLotus" w:cs="B Zar" w:hint="cs"/>
          <w:sz w:val="26"/>
          <w:szCs w:val="26"/>
          <w:rtl/>
        </w:rPr>
        <w:t xml:space="preserve"> مقر</w:t>
      </w:r>
      <w:r w:rsidR="0047665A">
        <w:rPr>
          <w:rFonts w:ascii="IRLotus" w:hAnsi="IRLotus" w:cs="B Zar" w:hint="cs"/>
          <w:sz w:val="26"/>
          <w:szCs w:val="26"/>
          <w:rtl/>
        </w:rPr>
        <w:t>ّ</w:t>
      </w:r>
      <w:r w:rsidRPr="00064B25">
        <w:rPr>
          <w:rFonts w:ascii="IRLotus" w:hAnsi="IRLotus" w:cs="B Zar" w:hint="cs"/>
          <w:sz w:val="26"/>
          <w:szCs w:val="26"/>
          <w:rtl/>
        </w:rPr>
        <w:t xml:space="preserve">ر: </w:t>
      </w:r>
      <w:r w:rsidR="00522B72">
        <w:rPr>
          <w:rFonts w:ascii="IRLotus" w:hAnsi="IRLotus" w:cs="B Zar" w:hint="cs"/>
          <w:sz w:val="26"/>
          <w:szCs w:val="26"/>
          <w:rtl/>
        </w:rPr>
        <w:t>محمد</w:t>
      </w:r>
      <w:r w:rsidR="0047665A">
        <w:rPr>
          <w:rFonts w:ascii="IRLotus" w:hAnsi="IRLotus" w:cs="B Zar" w:hint="cs"/>
          <w:sz w:val="26"/>
          <w:szCs w:val="26"/>
          <w:rtl/>
        </w:rPr>
        <w:t>‌على اسماعيل‌پور قمشه‌اى، قم،</w:t>
      </w:r>
      <w:r w:rsidRPr="00064B25">
        <w:rPr>
          <w:rFonts w:ascii="IRLotus" w:hAnsi="IRLotus" w:cs="B Zar" w:hint="cs"/>
          <w:sz w:val="26"/>
          <w:szCs w:val="26"/>
          <w:rtl/>
        </w:rPr>
        <w:t xml:space="preserve"> 1406ق.</w:t>
      </w:r>
    </w:p>
    <w:p w:rsidR="00614253" w:rsidRPr="00064B25" w:rsidRDefault="0047665A" w:rsidP="00064B25">
      <w:pPr>
        <w:spacing w:after="0" w:line="240" w:lineRule="auto"/>
        <w:ind w:left="475"/>
        <w:jc w:val="both"/>
        <w:rPr>
          <w:rFonts w:ascii="IRLotus" w:hAnsi="IRLotus" w:cs="B Zar"/>
          <w:sz w:val="26"/>
          <w:szCs w:val="26"/>
        </w:rPr>
      </w:pPr>
      <w:r w:rsidRPr="0047665A">
        <w:rPr>
          <w:rFonts w:ascii="IRLotus" w:hAnsi="IRLotus" w:cs="B Zar"/>
          <w:sz w:val="26"/>
          <w:szCs w:val="26"/>
          <w:rtl/>
        </w:rPr>
        <w:t>ابن</w:t>
      </w:r>
      <w:r w:rsidRPr="0047665A">
        <w:rPr>
          <w:rFonts w:ascii="IRLotus" w:hAnsi="IRLotus" w:cs="B Zar" w:hint="cs"/>
          <w:sz w:val="26"/>
          <w:szCs w:val="26"/>
          <w:rtl/>
        </w:rPr>
        <w:t>‌</w:t>
      </w:r>
      <w:r w:rsidRPr="0047665A">
        <w:rPr>
          <w:rFonts w:ascii="IRLotus" w:hAnsi="IRLotus" w:cs="B Zar"/>
          <w:sz w:val="26"/>
          <w:szCs w:val="26"/>
          <w:rtl/>
        </w:rPr>
        <w:t>أبي</w:t>
      </w:r>
      <w:r w:rsidRPr="0047665A">
        <w:rPr>
          <w:rFonts w:ascii="IRLotus" w:hAnsi="IRLotus" w:cs="B Zar" w:hint="cs"/>
          <w:sz w:val="26"/>
          <w:szCs w:val="26"/>
          <w:rtl/>
        </w:rPr>
        <w:t>‌</w:t>
      </w:r>
      <w:r w:rsidR="00614253" w:rsidRPr="0047665A">
        <w:rPr>
          <w:rFonts w:ascii="IRLotus" w:hAnsi="IRLotus" w:cs="B Zar"/>
          <w:sz w:val="26"/>
          <w:szCs w:val="26"/>
          <w:rtl/>
        </w:rPr>
        <w:t xml:space="preserve">الحديد، </w:t>
      </w:r>
      <w:r w:rsidRPr="0047665A">
        <w:rPr>
          <w:rFonts w:ascii="IRLotus" w:hAnsi="IRLotus" w:cs="B Zar"/>
          <w:b/>
          <w:bCs/>
          <w:sz w:val="26"/>
          <w:szCs w:val="26"/>
          <w:rtl/>
        </w:rPr>
        <w:t>شرح</w:t>
      </w:r>
      <w:r>
        <w:rPr>
          <w:rFonts w:ascii="IRLotus" w:hAnsi="IRLotus" w:cs="B Zar"/>
          <w:b/>
          <w:bCs/>
          <w:sz w:val="26"/>
          <w:szCs w:val="26"/>
          <w:rtl/>
        </w:rPr>
        <w:t xml:space="preserve"> نهج البلاغة لابن</w:t>
      </w:r>
      <w:r>
        <w:rPr>
          <w:rFonts w:ascii="IRLotus" w:hAnsi="IRLotus" w:cs="B Zar" w:hint="cs"/>
          <w:b/>
          <w:bCs/>
          <w:sz w:val="26"/>
          <w:szCs w:val="26"/>
          <w:rtl/>
        </w:rPr>
        <w:t>‌</w:t>
      </w:r>
      <w:r>
        <w:rPr>
          <w:rFonts w:ascii="IRLotus" w:hAnsi="IRLotus" w:cs="B Zar"/>
          <w:b/>
          <w:bCs/>
          <w:sz w:val="26"/>
          <w:szCs w:val="26"/>
          <w:rtl/>
        </w:rPr>
        <w:t>ابی</w:t>
      </w:r>
      <w:r>
        <w:rPr>
          <w:rFonts w:ascii="IRLotus" w:hAnsi="IRLotus" w:cs="B Zar" w:hint="cs"/>
          <w:b/>
          <w:bCs/>
          <w:sz w:val="26"/>
          <w:szCs w:val="26"/>
          <w:rtl/>
        </w:rPr>
        <w:t>‌</w:t>
      </w:r>
      <w:r w:rsidR="00614253" w:rsidRPr="00064B25">
        <w:rPr>
          <w:rFonts w:ascii="IRLotus" w:hAnsi="IRLotus" w:cs="B Zar"/>
          <w:b/>
          <w:bCs/>
          <w:sz w:val="26"/>
          <w:szCs w:val="26"/>
          <w:rtl/>
        </w:rPr>
        <w:t>الحدید،</w:t>
      </w:r>
      <w:r w:rsidR="00614253" w:rsidRPr="00064B25">
        <w:rPr>
          <w:rFonts w:ascii="IRLotus" w:hAnsi="IRLotus" w:cs="B Zar"/>
          <w:sz w:val="26"/>
          <w:szCs w:val="26"/>
          <w:rtl/>
        </w:rPr>
        <w:t xml:space="preserve"> تحقيق: </w:t>
      </w:r>
      <w:r w:rsidR="00522B72">
        <w:rPr>
          <w:rFonts w:ascii="IRLotus" w:hAnsi="IRLotus" w:cs="B Zar"/>
          <w:sz w:val="26"/>
          <w:szCs w:val="26"/>
          <w:rtl/>
        </w:rPr>
        <w:t>محمد</w:t>
      </w:r>
      <w:r w:rsidR="00614253" w:rsidRPr="00064B25">
        <w:rPr>
          <w:rFonts w:ascii="IRLotus" w:hAnsi="IRLotus" w:cs="B Zar"/>
          <w:sz w:val="26"/>
          <w:szCs w:val="26"/>
          <w:rtl/>
        </w:rPr>
        <w:t xml:space="preserve"> </w:t>
      </w:r>
      <w:r>
        <w:rPr>
          <w:rFonts w:ascii="IRLotus" w:hAnsi="IRLotus" w:cs="B Zar"/>
          <w:sz w:val="26"/>
          <w:szCs w:val="26"/>
          <w:rtl/>
        </w:rPr>
        <w:t xml:space="preserve"> أبوالفضل إبراهيم،</w:t>
      </w:r>
      <w:r w:rsidR="00614253" w:rsidRPr="00064B25">
        <w:rPr>
          <w:rFonts w:ascii="IRLotus" w:hAnsi="IRLotus" w:cs="B Zar"/>
          <w:sz w:val="26"/>
          <w:szCs w:val="26"/>
          <w:rtl/>
        </w:rPr>
        <w:t xml:space="preserve"> قم، مکتبة آیة الله المرعشی النجفی، 1404ق.</w:t>
      </w:r>
    </w:p>
    <w:p w:rsidR="00E54216" w:rsidRPr="00064B25" w:rsidRDefault="00E54216" w:rsidP="00064B25">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ابن‌طاووس، علی، </w:t>
      </w:r>
      <w:r w:rsidRPr="00064B25">
        <w:rPr>
          <w:rFonts w:ascii="IRLotus" w:hAnsi="IRLotus" w:cs="B Zar"/>
          <w:b/>
          <w:bCs/>
          <w:sz w:val="26"/>
          <w:szCs w:val="26"/>
          <w:rtl/>
        </w:rPr>
        <w:t>فلاح السائل</w:t>
      </w:r>
      <w:r w:rsidRPr="00064B25">
        <w:rPr>
          <w:rFonts w:ascii="IRLotus" w:hAnsi="IRLotus" w:cs="B Zar"/>
          <w:i/>
          <w:iCs/>
          <w:sz w:val="26"/>
          <w:szCs w:val="26"/>
          <w:rtl/>
        </w:rPr>
        <w:t>،</w:t>
      </w:r>
      <w:r w:rsidRPr="00064B25">
        <w:rPr>
          <w:rFonts w:ascii="IRLotus" w:hAnsi="IRLotus" w:cs="B Zar"/>
          <w:sz w:val="26"/>
          <w:szCs w:val="26"/>
          <w:rtl/>
        </w:rPr>
        <w:t xml:space="preserve"> قم، دفتر تبلیغات اسلامی حوزه علمیه قم، بی‌تا.</w:t>
      </w:r>
    </w:p>
    <w:p w:rsidR="00614253" w:rsidRPr="00064B25" w:rsidRDefault="00614253" w:rsidP="00064B25">
      <w:pPr>
        <w:spacing w:after="0" w:line="240" w:lineRule="auto"/>
        <w:ind w:left="475"/>
        <w:jc w:val="both"/>
        <w:rPr>
          <w:rFonts w:ascii="IRLotus" w:hAnsi="IRLotus" w:cs="B Zar"/>
          <w:sz w:val="26"/>
          <w:szCs w:val="26"/>
        </w:rPr>
      </w:pPr>
      <w:r w:rsidRPr="00064B25">
        <w:rPr>
          <w:rFonts w:ascii="IRLotus" w:hAnsi="IRLotus" w:cs="B Zar"/>
          <w:sz w:val="26"/>
          <w:szCs w:val="26"/>
          <w:rtl/>
        </w:rPr>
        <w:t xml:space="preserve">ابن‌ميثم، ميثم بن علي، </w:t>
      </w:r>
      <w:r w:rsidRPr="00064B25">
        <w:rPr>
          <w:rFonts w:ascii="IRLotus" w:hAnsi="IRLotus" w:cs="B Zar"/>
          <w:b/>
          <w:bCs/>
          <w:sz w:val="26"/>
          <w:szCs w:val="26"/>
          <w:rtl/>
        </w:rPr>
        <w:t>شرح نهج البلاغة،</w:t>
      </w:r>
      <w:r w:rsidR="0047665A">
        <w:rPr>
          <w:rFonts w:ascii="IRLotus" w:hAnsi="IRLotus" w:cs="B Zar"/>
          <w:sz w:val="26"/>
          <w:szCs w:val="26"/>
          <w:rtl/>
        </w:rPr>
        <w:t xml:space="preserve"> مشهد،</w:t>
      </w:r>
      <w:r w:rsidRPr="00064B25">
        <w:rPr>
          <w:rFonts w:ascii="IRLotus" w:hAnsi="IRLotus" w:cs="B Zar"/>
          <w:sz w:val="26"/>
          <w:szCs w:val="26"/>
          <w:rtl/>
        </w:rPr>
        <w:t xml:space="preserve"> آستان قدس رضوی، 1370ش.</w:t>
      </w:r>
    </w:p>
    <w:p w:rsidR="00614253" w:rsidRPr="00064B25" w:rsidRDefault="0047665A" w:rsidP="00064B25">
      <w:pPr>
        <w:spacing w:after="0" w:line="240" w:lineRule="auto"/>
        <w:ind w:left="475"/>
        <w:jc w:val="both"/>
        <w:rPr>
          <w:rFonts w:ascii="IRLotus" w:hAnsi="IRLotus" w:cs="B Zar"/>
          <w:sz w:val="26"/>
          <w:szCs w:val="26"/>
        </w:rPr>
      </w:pPr>
      <w:r>
        <w:rPr>
          <w:rFonts w:ascii="IRLotus" w:hAnsi="IRLotus" w:cs="B Zar"/>
          <w:sz w:val="26"/>
          <w:szCs w:val="26"/>
          <w:rtl/>
        </w:rPr>
        <w:t>احسايى، ابن</w:t>
      </w:r>
      <w:r>
        <w:rPr>
          <w:rFonts w:ascii="IRLotus" w:hAnsi="IRLotus" w:cs="B Zar" w:hint="cs"/>
          <w:sz w:val="26"/>
          <w:szCs w:val="26"/>
          <w:rtl/>
        </w:rPr>
        <w:t>‌</w:t>
      </w:r>
      <w:r>
        <w:rPr>
          <w:rFonts w:ascii="IRLotus" w:hAnsi="IRLotus" w:cs="B Zar"/>
          <w:sz w:val="26"/>
          <w:szCs w:val="26"/>
          <w:rtl/>
        </w:rPr>
        <w:t>ابى</w:t>
      </w:r>
      <w:r>
        <w:rPr>
          <w:rFonts w:ascii="IRLotus" w:hAnsi="IRLotus" w:cs="B Zar" w:hint="cs"/>
          <w:sz w:val="26"/>
          <w:szCs w:val="26"/>
          <w:rtl/>
        </w:rPr>
        <w:t>‌</w:t>
      </w:r>
      <w:r w:rsidR="00614253" w:rsidRPr="00064B25">
        <w:rPr>
          <w:rFonts w:ascii="IRLotus" w:hAnsi="IRLotus" w:cs="B Zar"/>
          <w:sz w:val="26"/>
          <w:szCs w:val="26"/>
          <w:rtl/>
        </w:rPr>
        <w:t xml:space="preserve">جمهور، </w:t>
      </w:r>
      <w:r w:rsidR="00614253" w:rsidRPr="00064B25">
        <w:rPr>
          <w:rFonts w:ascii="IRLotus" w:hAnsi="IRLotus" w:cs="B Zar"/>
          <w:b/>
          <w:bCs/>
          <w:sz w:val="26"/>
          <w:szCs w:val="26"/>
          <w:rtl/>
        </w:rPr>
        <w:t>عوالي اللئ</w:t>
      </w:r>
      <w:r>
        <w:rPr>
          <w:rFonts w:ascii="IRLotus" w:hAnsi="IRLotus" w:cs="B Zar"/>
          <w:b/>
          <w:bCs/>
          <w:sz w:val="26"/>
          <w:szCs w:val="26"/>
          <w:rtl/>
        </w:rPr>
        <w:t>ال</w:t>
      </w:r>
      <w:r>
        <w:rPr>
          <w:rFonts w:ascii="IRLotus" w:hAnsi="IRLotus" w:cs="B Zar" w:hint="cs"/>
          <w:b/>
          <w:bCs/>
          <w:sz w:val="26"/>
          <w:szCs w:val="26"/>
          <w:rtl/>
        </w:rPr>
        <w:t>ي</w:t>
      </w:r>
      <w:r w:rsidR="00614253" w:rsidRPr="00064B25">
        <w:rPr>
          <w:rFonts w:ascii="IRLotus" w:hAnsi="IRLotus" w:cs="B Zar"/>
          <w:b/>
          <w:bCs/>
          <w:sz w:val="26"/>
          <w:szCs w:val="26"/>
          <w:rtl/>
        </w:rPr>
        <w:t>،</w:t>
      </w:r>
      <w:r w:rsidR="00614253" w:rsidRPr="00064B25">
        <w:rPr>
          <w:rFonts w:ascii="IRLotus" w:hAnsi="IRLotus" w:cs="B Zar"/>
          <w:sz w:val="26"/>
          <w:szCs w:val="26"/>
          <w:rtl/>
        </w:rPr>
        <w:t xml:space="preserve"> قم، دار سي</w:t>
      </w:r>
      <w:r w:rsidR="003F18DE" w:rsidRPr="00064B25">
        <w:rPr>
          <w:rFonts w:ascii="IRLotus" w:hAnsi="IRLotus" w:cs="B Zar" w:hint="cs"/>
          <w:sz w:val="26"/>
          <w:szCs w:val="26"/>
          <w:rtl/>
        </w:rPr>
        <w:t>ّ</w:t>
      </w:r>
      <w:r w:rsidR="00614253" w:rsidRPr="00064B25">
        <w:rPr>
          <w:rFonts w:ascii="IRLotus" w:hAnsi="IRLotus" w:cs="B Zar"/>
          <w:sz w:val="26"/>
          <w:szCs w:val="26"/>
          <w:rtl/>
        </w:rPr>
        <w:t>دالشهداء للنشر، 1405ق.</w:t>
      </w:r>
    </w:p>
    <w:p w:rsidR="00614253" w:rsidRPr="00064B25" w:rsidRDefault="00614253" w:rsidP="00064B25">
      <w:pPr>
        <w:spacing w:after="0" w:line="240" w:lineRule="auto"/>
        <w:ind w:left="475"/>
        <w:jc w:val="both"/>
        <w:rPr>
          <w:rFonts w:ascii="IRLotus" w:hAnsi="IRLotus" w:cs="B Zar"/>
          <w:sz w:val="26"/>
          <w:szCs w:val="26"/>
        </w:rPr>
      </w:pPr>
      <w:r w:rsidRPr="00064B25">
        <w:rPr>
          <w:rFonts w:ascii="IRLotus" w:hAnsi="IRLotus" w:cs="B Zar"/>
          <w:sz w:val="26"/>
          <w:szCs w:val="26"/>
          <w:rtl/>
        </w:rPr>
        <w:t xml:space="preserve">اردبيلى، احمد بن </w:t>
      </w:r>
      <w:r w:rsidR="00522B72">
        <w:rPr>
          <w:rFonts w:ascii="IRLotus" w:hAnsi="IRLotus" w:cs="B Zar"/>
          <w:sz w:val="26"/>
          <w:szCs w:val="26"/>
          <w:rtl/>
        </w:rPr>
        <w:t>محمد</w:t>
      </w:r>
      <w:r w:rsidRPr="00064B25">
        <w:rPr>
          <w:rFonts w:ascii="IRLotus" w:hAnsi="IRLotus" w:cs="B Zar"/>
          <w:sz w:val="26"/>
          <w:szCs w:val="26"/>
          <w:rtl/>
        </w:rPr>
        <w:t xml:space="preserve">، </w:t>
      </w:r>
      <w:r w:rsidRPr="00064B25">
        <w:rPr>
          <w:rFonts w:ascii="IRLotus" w:hAnsi="IRLotus" w:cs="B Zar"/>
          <w:b/>
          <w:bCs/>
          <w:sz w:val="26"/>
          <w:szCs w:val="26"/>
          <w:rtl/>
        </w:rPr>
        <w:t>زبدة البيان،</w:t>
      </w:r>
      <w:r w:rsidRPr="00064B25">
        <w:rPr>
          <w:rFonts w:ascii="IRLotus" w:hAnsi="IRLotus" w:cs="B Zar"/>
          <w:sz w:val="26"/>
          <w:szCs w:val="26"/>
          <w:rtl/>
        </w:rPr>
        <w:t xml:space="preserve"> المكتبة الجعفرية لإحياء الآثار الجعفرية، بی‌تا.</w:t>
      </w:r>
    </w:p>
    <w:p w:rsidR="00033B05" w:rsidRPr="006F518D" w:rsidRDefault="00614253" w:rsidP="00033B05">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استرآبادى، </w:t>
      </w:r>
      <w:r w:rsidR="00522B72">
        <w:rPr>
          <w:rFonts w:ascii="IRLotus" w:hAnsi="IRLotus" w:cs="B Zar"/>
          <w:sz w:val="26"/>
          <w:szCs w:val="26"/>
          <w:rtl/>
        </w:rPr>
        <w:t>محمد</w:t>
      </w:r>
      <w:r w:rsidRPr="00064B25">
        <w:rPr>
          <w:rFonts w:ascii="IRLotus" w:hAnsi="IRLotus" w:cs="B Zar"/>
          <w:sz w:val="26"/>
          <w:szCs w:val="26"/>
          <w:rtl/>
        </w:rPr>
        <w:t xml:space="preserve">، </w:t>
      </w:r>
      <w:r w:rsidRPr="00064B25">
        <w:rPr>
          <w:rFonts w:ascii="IRLotus" w:hAnsi="IRLotus" w:cs="B Zar"/>
          <w:b/>
          <w:bCs/>
          <w:sz w:val="26"/>
          <w:szCs w:val="26"/>
          <w:rtl/>
        </w:rPr>
        <w:t>آيات الأحكام،</w:t>
      </w:r>
      <w:r w:rsidRPr="00064B25">
        <w:rPr>
          <w:rFonts w:ascii="IRLotus" w:hAnsi="IRLotus" w:cs="B Zar"/>
          <w:sz w:val="26"/>
          <w:szCs w:val="26"/>
          <w:rtl/>
        </w:rPr>
        <w:t xml:space="preserve"> كتابفروشى معراجي</w:t>
      </w:r>
      <w:r w:rsidRPr="006F518D">
        <w:rPr>
          <w:rFonts w:ascii="IRLotus" w:hAnsi="IRLotus" w:cs="B Zar"/>
          <w:sz w:val="26"/>
          <w:szCs w:val="26"/>
          <w:rtl/>
        </w:rPr>
        <w:t xml:space="preserve">، </w:t>
      </w:r>
      <w:r w:rsidR="0047665A" w:rsidRPr="006F518D">
        <w:rPr>
          <w:rFonts w:ascii="IRLotus" w:hAnsi="IRLotus" w:cs="B Zar"/>
          <w:sz w:val="26"/>
          <w:szCs w:val="26"/>
          <w:rtl/>
        </w:rPr>
        <w:t>تهران،</w:t>
      </w:r>
      <w:r w:rsidRPr="006F518D">
        <w:rPr>
          <w:rFonts w:ascii="IRLotus" w:hAnsi="IRLotus" w:cs="B Zar"/>
          <w:sz w:val="26"/>
          <w:szCs w:val="26"/>
          <w:rtl/>
        </w:rPr>
        <w:t xml:space="preserve"> 1394ق.</w:t>
      </w:r>
    </w:p>
    <w:p w:rsidR="00033B05" w:rsidRPr="006F518D" w:rsidRDefault="00614253" w:rsidP="00033B05">
      <w:pPr>
        <w:spacing w:after="0" w:line="240" w:lineRule="auto"/>
        <w:ind w:left="475"/>
        <w:jc w:val="both"/>
        <w:rPr>
          <w:rFonts w:ascii="IRLotus" w:hAnsi="IRLotus" w:cs="B Zar"/>
          <w:sz w:val="26"/>
          <w:szCs w:val="26"/>
          <w:rtl/>
        </w:rPr>
      </w:pPr>
      <w:r w:rsidRPr="006F518D">
        <w:rPr>
          <w:rFonts w:ascii="IRLotus" w:hAnsi="IRLotus" w:cs="B Zar"/>
          <w:sz w:val="26"/>
          <w:szCs w:val="26"/>
          <w:rtl/>
        </w:rPr>
        <w:t xml:space="preserve">انصاری، مرتضی، </w:t>
      </w:r>
      <w:r w:rsidRPr="006F518D">
        <w:rPr>
          <w:rFonts w:ascii="IRLotus" w:hAnsi="IRLotus" w:cs="B Zar"/>
          <w:b/>
          <w:bCs/>
          <w:sz w:val="26"/>
          <w:szCs w:val="26"/>
          <w:rtl/>
        </w:rPr>
        <w:t>فرائد الأصول،</w:t>
      </w:r>
      <w:r w:rsidRPr="006F518D">
        <w:rPr>
          <w:rFonts w:ascii="IRLotus" w:hAnsi="IRLotus" w:cs="B Zar"/>
          <w:sz w:val="26"/>
          <w:szCs w:val="26"/>
          <w:rtl/>
        </w:rPr>
        <w:t xml:space="preserve"> </w:t>
      </w:r>
      <w:r w:rsidR="003F18DE" w:rsidRPr="006F518D">
        <w:rPr>
          <w:rFonts w:ascii="IRLotus" w:hAnsi="IRLotus" w:cs="B Zar"/>
          <w:sz w:val="26"/>
          <w:szCs w:val="26"/>
          <w:rtl/>
        </w:rPr>
        <w:t>پنجم، قم، موسسة النشر ال</w:t>
      </w:r>
      <w:r w:rsidR="003F18DE" w:rsidRPr="006F518D">
        <w:rPr>
          <w:rFonts w:ascii="IRLotus" w:hAnsi="IRLotus" w:cs="B Zar" w:hint="cs"/>
          <w:sz w:val="26"/>
          <w:szCs w:val="26"/>
          <w:rtl/>
        </w:rPr>
        <w:t>إ</w:t>
      </w:r>
      <w:r w:rsidRPr="006F518D">
        <w:rPr>
          <w:rFonts w:ascii="IRLotus" w:hAnsi="IRLotus" w:cs="B Zar"/>
          <w:sz w:val="26"/>
          <w:szCs w:val="26"/>
          <w:rtl/>
        </w:rPr>
        <w:t>سلامی التابعة لجماعة المدرسین بقم، 1416ق.</w:t>
      </w:r>
    </w:p>
    <w:p w:rsidR="00CF7036" w:rsidRDefault="00C51780" w:rsidP="00CF7036">
      <w:pPr>
        <w:spacing w:after="0" w:line="240" w:lineRule="auto"/>
        <w:ind w:left="475"/>
        <w:jc w:val="both"/>
        <w:rPr>
          <w:rFonts w:ascii="IRLotus" w:hAnsi="IRLotus" w:cs="B Zar"/>
          <w:sz w:val="26"/>
          <w:szCs w:val="26"/>
          <w:rtl/>
        </w:rPr>
      </w:pPr>
      <w:r w:rsidRPr="006F518D">
        <w:rPr>
          <w:rFonts w:ascii="IRLotus" w:hAnsi="IRLotus" w:cs="B Zar"/>
          <w:sz w:val="26"/>
          <w:szCs w:val="26"/>
          <w:rtl/>
        </w:rPr>
        <w:t xml:space="preserve">انصاری، مرتضی، </w:t>
      </w:r>
      <w:r w:rsidR="00A169E9" w:rsidRPr="006F518D">
        <w:rPr>
          <w:rFonts w:ascii="IRLotus" w:hAnsi="IRLotus" w:cs="B Zar"/>
          <w:b/>
          <w:bCs/>
          <w:sz w:val="26"/>
          <w:szCs w:val="26"/>
          <w:rtl/>
        </w:rPr>
        <w:t>رسالة فی التسامح فی ادلة السنن،</w:t>
      </w:r>
      <w:r w:rsidR="00A169E9" w:rsidRPr="006F518D">
        <w:rPr>
          <w:rFonts w:ascii="IRLotus" w:hAnsi="IRLotus" w:cs="B Zar"/>
          <w:i/>
          <w:iCs/>
          <w:sz w:val="26"/>
          <w:szCs w:val="26"/>
          <w:rtl/>
        </w:rPr>
        <w:t xml:space="preserve"> مجموعه رسائل فقیهة و اصولیة،</w:t>
      </w:r>
      <w:r w:rsidR="00A169E9" w:rsidRPr="006F518D">
        <w:rPr>
          <w:rFonts w:ascii="IRLotus" w:hAnsi="IRLotus" w:cs="B Zar"/>
          <w:sz w:val="26"/>
          <w:szCs w:val="26"/>
          <w:rtl/>
        </w:rPr>
        <w:t xml:space="preserve"> به</w:t>
      </w:r>
      <w:r w:rsidR="00A169E9" w:rsidRPr="00064B25">
        <w:rPr>
          <w:rFonts w:ascii="IRLotus" w:hAnsi="IRLotus" w:cs="B Zar"/>
          <w:sz w:val="26"/>
          <w:szCs w:val="26"/>
          <w:rtl/>
        </w:rPr>
        <w:t xml:space="preserve"> کوشش عباس حاجیانی، قم، 1404ق.</w:t>
      </w:r>
    </w:p>
    <w:p w:rsidR="00CF7036" w:rsidRDefault="003B1E9C" w:rsidP="00CF7036">
      <w:pPr>
        <w:spacing w:after="0" w:line="240" w:lineRule="auto"/>
        <w:ind w:left="475"/>
        <w:jc w:val="both"/>
        <w:rPr>
          <w:rFonts w:ascii="IRLotus" w:hAnsi="IRLotus" w:cs="B Zar"/>
          <w:sz w:val="26"/>
          <w:szCs w:val="26"/>
          <w:rtl/>
        </w:rPr>
      </w:pPr>
      <w:r w:rsidRPr="006100D4">
        <w:rPr>
          <w:rFonts w:ascii="IRLotus" w:hAnsi="IRLotus" w:cs="B Zar"/>
          <w:sz w:val="26"/>
          <w:szCs w:val="26"/>
          <w:rtl/>
        </w:rPr>
        <w:t xml:space="preserve">آقا جمال خوانساری، </w:t>
      </w:r>
      <w:r w:rsidR="00522B72" w:rsidRPr="006100D4">
        <w:rPr>
          <w:rFonts w:ascii="IRLotus" w:hAnsi="IRLotus" w:cs="B Zar"/>
          <w:sz w:val="26"/>
          <w:szCs w:val="26"/>
          <w:rtl/>
        </w:rPr>
        <w:t>محمد</w:t>
      </w:r>
      <w:r w:rsidRPr="00064B25">
        <w:rPr>
          <w:rFonts w:ascii="IRLotus" w:hAnsi="IRLotus" w:cs="B Zar"/>
          <w:sz w:val="26"/>
          <w:szCs w:val="26"/>
          <w:rtl/>
        </w:rPr>
        <w:t xml:space="preserve">، </w:t>
      </w:r>
      <w:r w:rsidRPr="00064B25">
        <w:rPr>
          <w:rFonts w:ascii="IRLotus" w:hAnsi="IRLotus" w:cs="B Zar"/>
          <w:b/>
          <w:bCs/>
          <w:sz w:val="26"/>
          <w:szCs w:val="26"/>
          <w:rtl/>
        </w:rPr>
        <w:t>شرح آقا جمال خوانساری بر غرر الحکم و درر الکلم،</w:t>
      </w:r>
      <w:r w:rsidRPr="00064B25">
        <w:rPr>
          <w:rFonts w:ascii="IRLotus" w:hAnsi="IRLotus" w:cs="B Zar"/>
          <w:sz w:val="26"/>
          <w:szCs w:val="26"/>
          <w:rtl/>
        </w:rPr>
        <w:t xml:space="preserve"> تصحیح: جلال الدین ارموی حسینی، چهارم، تهران، دانشگاه تهران، 1366ش.</w:t>
      </w:r>
    </w:p>
    <w:p w:rsidR="00CF7036" w:rsidRDefault="00614253" w:rsidP="00CF7036">
      <w:pPr>
        <w:spacing w:after="0" w:line="240" w:lineRule="auto"/>
        <w:ind w:left="475"/>
        <w:jc w:val="both"/>
        <w:rPr>
          <w:rFonts w:ascii="IRLotus" w:hAnsi="IRLotus" w:cs="B Zar" w:hint="cs"/>
          <w:sz w:val="26"/>
          <w:szCs w:val="26"/>
          <w:rtl/>
        </w:rPr>
      </w:pPr>
      <w:r w:rsidRPr="00064B25">
        <w:rPr>
          <w:rFonts w:ascii="IRLotus" w:hAnsi="IRLotus" w:cs="B Zar"/>
          <w:sz w:val="26"/>
          <w:szCs w:val="26"/>
          <w:rtl/>
        </w:rPr>
        <w:t xml:space="preserve">بحرانى، يوسف، </w:t>
      </w:r>
      <w:r w:rsidRPr="00064B25">
        <w:rPr>
          <w:rFonts w:ascii="IRLotus" w:hAnsi="IRLotus" w:cs="B Zar"/>
          <w:b/>
          <w:bCs/>
          <w:sz w:val="26"/>
          <w:szCs w:val="26"/>
          <w:rtl/>
        </w:rPr>
        <w:t>الحدائق الناضرة</w:t>
      </w:r>
      <w:r w:rsidR="00BD6AA6" w:rsidRPr="00064B25">
        <w:rPr>
          <w:rFonts w:ascii="IRLotus" w:hAnsi="IRLotus" w:cs="B Zar"/>
          <w:b/>
          <w:bCs/>
          <w:sz w:val="26"/>
          <w:szCs w:val="26"/>
          <w:rtl/>
        </w:rPr>
        <w:t>،</w:t>
      </w:r>
      <w:r w:rsidR="003F18DE" w:rsidRPr="00064B25">
        <w:rPr>
          <w:rFonts w:ascii="IRLotus" w:hAnsi="IRLotus" w:cs="B Zar" w:hint="cs"/>
          <w:sz w:val="26"/>
          <w:szCs w:val="26"/>
          <w:rtl/>
        </w:rPr>
        <w:t xml:space="preserve"> قم،</w:t>
      </w:r>
      <w:r w:rsidR="00BD6AA6" w:rsidRPr="00064B25">
        <w:rPr>
          <w:rFonts w:ascii="IRLotus" w:hAnsi="IRLotus" w:cs="B Zar"/>
          <w:sz w:val="26"/>
          <w:szCs w:val="26"/>
          <w:rtl/>
        </w:rPr>
        <w:t xml:space="preserve"> </w:t>
      </w:r>
      <w:r w:rsidRPr="00064B25">
        <w:rPr>
          <w:rFonts w:ascii="IRLotus" w:hAnsi="IRLotus" w:cs="B Zar"/>
          <w:sz w:val="26"/>
          <w:szCs w:val="26"/>
          <w:rtl/>
        </w:rPr>
        <w:t>دفتر انتشارات اسلامى وابسته به جامعه مدرسين حوزه علميه قم، 1405ق.</w:t>
      </w:r>
    </w:p>
    <w:p w:rsidR="00B42C48" w:rsidRDefault="00B42C48" w:rsidP="00CF7036">
      <w:pPr>
        <w:spacing w:after="0" w:line="240" w:lineRule="auto"/>
        <w:ind w:left="475"/>
        <w:jc w:val="both"/>
        <w:rPr>
          <w:rFonts w:ascii="IRLotus" w:hAnsi="IRLotus" w:cs="B Zar" w:hint="cs"/>
          <w:sz w:val="26"/>
          <w:szCs w:val="26"/>
          <w:rtl/>
        </w:rPr>
      </w:pPr>
      <w:r>
        <w:rPr>
          <w:rFonts w:ascii="IRLotus" w:hAnsi="IRLotus" w:cs="B Zar" w:hint="cs"/>
          <w:sz w:val="26"/>
          <w:szCs w:val="26"/>
          <w:rtl/>
        </w:rPr>
        <w:t xml:space="preserve">بحرانی، هاشم بن سلیمان، </w:t>
      </w:r>
      <w:r w:rsidRPr="00B42C48">
        <w:rPr>
          <w:rFonts w:ascii="IRLotus" w:hAnsi="IRLotus" w:cs="B Zar" w:hint="cs"/>
          <w:b/>
          <w:bCs/>
          <w:sz w:val="26"/>
          <w:szCs w:val="26"/>
          <w:rtl/>
        </w:rPr>
        <w:t>البرهان في تفسیر القرآن،</w:t>
      </w:r>
      <w:r>
        <w:rPr>
          <w:rFonts w:ascii="IRLotus" w:hAnsi="IRLotus" w:cs="B Zar" w:hint="cs"/>
          <w:sz w:val="26"/>
          <w:szCs w:val="26"/>
          <w:rtl/>
        </w:rPr>
        <w:t xml:space="preserve"> قم، بنیاد بعثت، 1415ق.</w:t>
      </w:r>
    </w:p>
    <w:p w:rsidR="00B42C48" w:rsidRDefault="00B42C48" w:rsidP="00CF7036">
      <w:pPr>
        <w:spacing w:after="0" w:line="240" w:lineRule="auto"/>
        <w:ind w:left="475"/>
        <w:jc w:val="both"/>
        <w:rPr>
          <w:rFonts w:ascii="IRLotus" w:hAnsi="IRLotus" w:cs="B Zar"/>
          <w:sz w:val="26"/>
          <w:szCs w:val="26"/>
        </w:rPr>
      </w:pPr>
      <w:r>
        <w:rPr>
          <w:rFonts w:ascii="IRLotus" w:hAnsi="IRLotus" w:cs="B Zar" w:hint="cs"/>
          <w:sz w:val="26"/>
          <w:szCs w:val="26"/>
          <w:rtl/>
        </w:rPr>
        <w:t xml:space="preserve">بروجردی، محمد‌ابراهیم، </w:t>
      </w:r>
      <w:r w:rsidRPr="00DA1CEA">
        <w:rPr>
          <w:rFonts w:ascii="IRLotus" w:hAnsi="IRLotus" w:cs="B Zar" w:hint="cs"/>
          <w:b/>
          <w:bCs/>
          <w:sz w:val="26"/>
          <w:szCs w:val="26"/>
          <w:rtl/>
        </w:rPr>
        <w:t>تفسیر جامع،</w:t>
      </w:r>
      <w:r>
        <w:rPr>
          <w:rFonts w:ascii="IRLotus" w:hAnsi="IRLotus" w:cs="B Zar" w:hint="cs"/>
          <w:sz w:val="26"/>
          <w:szCs w:val="26"/>
          <w:rtl/>
        </w:rPr>
        <w:t xml:space="preserve"> تهران، کتابخانه صدر، 13</w:t>
      </w:r>
      <w:r w:rsidR="00DA1CEA">
        <w:rPr>
          <w:rFonts w:ascii="IRLotus" w:hAnsi="IRLotus" w:cs="B Zar" w:hint="cs"/>
          <w:sz w:val="26"/>
          <w:szCs w:val="26"/>
          <w:rtl/>
        </w:rPr>
        <w:t>66ش.</w:t>
      </w:r>
      <w:r>
        <w:rPr>
          <w:rFonts w:ascii="IRLotus" w:hAnsi="IRLotus" w:cs="B Zar" w:hint="cs"/>
          <w:sz w:val="26"/>
          <w:szCs w:val="26"/>
          <w:rtl/>
        </w:rPr>
        <w:t xml:space="preserve"> </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برقی، احمد، </w:t>
      </w:r>
      <w:r w:rsidRPr="00064B25">
        <w:rPr>
          <w:rFonts w:ascii="IRLotus" w:hAnsi="IRLotus" w:cs="B Zar"/>
          <w:b/>
          <w:bCs/>
          <w:sz w:val="26"/>
          <w:szCs w:val="26"/>
          <w:rtl/>
        </w:rPr>
        <w:t>المحاسن،</w:t>
      </w:r>
      <w:r w:rsidRPr="00064B25">
        <w:rPr>
          <w:rFonts w:ascii="IRLotus" w:hAnsi="IRLotus" w:cs="B Zar"/>
          <w:sz w:val="26"/>
          <w:szCs w:val="26"/>
          <w:rtl/>
        </w:rPr>
        <w:t xml:space="preserve"> قم، دارالکتب الاسلامیه، 1371ش.</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تبريزى، ميرزا فتاح شهيدى، </w:t>
      </w:r>
      <w:r w:rsidRPr="00064B25">
        <w:rPr>
          <w:rFonts w:ascii="IRLotus" w:hAnsi="IRLotus" w:cs="B Zar"/>
          <w:b/>
          <w:bCs/>
          <w:sz w:val="26"/>
          <w:szCs w:val="26"/>
          <w:rtl/>
        </w:rPr>
        <w:t>هداية الطالب إلي أسرار المكاسب،</w:t>
      </w:r>
      <w:r w:rsidRPr="00064B25">
        <w:rPr>
          <w:rFonts w:ascii="IRLotus" w:hAnsi="IRLotus" w:cs="B Zar"/>
          <w:sz w:val="26"/>
          <w:szCs w:val="26"/>
          <w:rtl/>
        </w:rPr>
        <w:t xml:space="preserve"> تبريز، چاپخانه اطلاعات، 1375ق.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تنکابنی، محمد، </w:t>
      </w:r>
      <w:r w:rsidRPr="00064B25">
        <w:rPr>
          <w:rFonts w:ascii="IRLotus" w:hAnsi="IRLotus" w:cs="B Zar"/>
          <w:b/>
          <w:bCs/>
          <w:sz w:val="26"/>
          <w:szCs w:val="26"/>
          <w:rtl/>
        </w:rPr>
        <w:t>إیضاح الفرائد،</w:t>
      </w:r>
      <w:r w:rsidRPr="00064B25">
        <w:rPr>
          <w:rFonts w:ascii="IRLotus" w:hAnsi="IRLotus" w:cs="B Zar"/>
          <w:sz w:val="26"/>
          <w:szCs w:val="26"/>
          <w:rtl/>
        </w:rPr>
        <w:t xml:space="preserve"> تهران، مطبعة الاسلامیة (اخوان کتابچی)، 1385ق.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جزائرى، عبد اللّ</w:t>
      </w:r>
      <w:r w:rsidRPr="00064B25">
        <w:rPr>
          <w:rFonts w:ascii="IRLotus" w:hAnsi="IRLotus" w:cs="B Zar" w:hint="cs"/>
          <w:sz w:val="26"/>
          <w:szCs w:val="26"/>
          <w:rtl/>
        </w:rPr>
        <w:t>ه</w:t>
      </w:r>
      <w:r w:rsidRPr="00064B25">
        <w:rPr>
          <w:rFonts w:ascii="IRLotus" w:hAnsi="IRLotus" w:cs="B Zar"/>
          <w:sz w:val="26"/>
          <w:szCs w:val="26"/>
          <w:rtl/>
        </w:rPr>
        <w:t xml:space="preserve"> </w:t>
      </w:r>
      <w:r w:rsidRPr="00064B25">
        <w:rPr>
          <w:rFonts w:ascii="IRLotus" w:hAnsi="IRLotus" w:cs="B Zar" w:hint="cs"/>
          <w:sz w:val="26"/>
          <w:szCs w:val="26"/>
          <w:rtl/>
        </w:rPr>
        <w:t>بن</w:t>
      </w:r>
      <w:r w:rsidRPr="00064B25">
        <w:rPr>
          <w:rFonts w:ascii="IRLotus" w:hAnsi="IRLotus" w:cs="B Zar"/>
          <w:sz w:val="26"/>
          <w:szCs w:val="26"/>
          <w:rtl/>
        </w:rPr>
        <w:t xml:space="preserve"> </w:t>
      </w:r>
      <w:r w:rsidRPr="00064B25">
        <w:rPr>
          <w:rFonts w:ascii="IRLotus" w:hAnsi="IRLotus" w:cs="B Zar" w:hint="cs"/>
          <w:sz w:val="26"/>
          <w:szCs w:val="26"/>
          <w:rtl/>
        </w:rPr>
        <w:t>نور</w:t>
      </w:r>
      <w:r w:rsidRPr="00064B25">
        <w:rPr>
          <w:rFonts w:ascii="IRLotus" w:hAnsi="IRLotus" w:cs="B Zar"/>
          <w:sz w:val="26"/>
          <w:szCs w:val="26"/>
          <w:rtl/>
        </w:rPr>
        <w:t xml:space="preserve"> </w:t>
      </w:r>
      <w:r w:rsidRPr="00064B25">
        <w:rPr>
          <w:rFonts w:ascii="IRLotus" w:hAnsi="IRLotus" w:cs="B Zar" w:hint="cs"/>
          <w:sz w:val="26"/>
          <w:szCs w:val="26"/>
          <w:rtl/>
        </w:rPr>
        <w:t>الدين،</w:t>
      </w:r>
      <w:r w:rsidRPr="00064B25">
        <w:rPr>
          <w:rFonts w:ascii="IRLotus" w:hAnsi="IRLotus" w:cs="B Zar"/>
          <w:sz w:val="26"/>
          <w:szCs w:val="26"/>
          <w:rtl/>
        </w:rPr>
        <w:t xml:space="preserve"> </w:t>
      </w:r>
      <w:r w:rsidRPr="00064B25">
        <w:rPr>
          <w:rFonts w:ascii="IRLotus" w:hAnsi="IRLotus" w:cs="B Zar"/>
          <w:b/>
          <w:bCs/>
          <w:sz w:val="26"/>
          <w:szCs w:val="26"/>
          <w:rtl/>
        </w:rPr>
        <w:t>التحفة السنية في شرح النخبة المحسنية،</w:t>
      </w:r>
      <w:r w:rsidR="0047665A">
        <w:rPr>
          <w:rFonts w:ascii="IRLotus" w:hAnsi="IRLotus" w:cs="B Zar"/>
          <w:sz w:val="26"/>
          <w:szCs w:val="26"/>
          <w:rtl/>
        </w:rPr>
        <w:t xml:space="preserve"> </w:t>
      </w:r>
      <w:r w:rsidRPr="00064B25">
        <w:rPr>
          <w:rFonts w:ascii="IRLotus" w:hAnsi="IRLotus" w:cs="B Zar"/>
          <w:sz w:val="26"/>
          <w:szCs w:val="26"/>
          <w:rtl/>
        </w:rPr>
        <w:t>تهران، بی‌تا.</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حر</w:t>
      </w:r>
      <w:r w:rsidR="00CB1EFF" w:rsidRPr="00064B25">
        <w:rPr>
          <w:rFonts w:ascii="IRLotus" w:hAnsi="IRLotus" w:cs="B Zar"/>
          <w:sz w:val="26"/>
          <w:szCs w:val="26"/>
          <w:rtl/>
        </w:rPr>
        <w:t xml:space="preserve"> </w:t>
      </w:r>
      <w:r w:rsidRPr="00064B25">
        <w:rPr>
          <w:rFonts w:ascii="IRLotus" w:hAnsi="IRLotus" w:cs="B Zar"/>
          <w:sz w:val="26"/>
          <w:szCs w:val="26"/>
          <w:rtl/>
        </w:rPr>
        <w:t xml:space="preserve">عاملی، </w:t>
      </w:r>
      <w:r w:rsidR="00522B72">
        <w:rPr>
          <w:rFonts w:ascii="IRLotus" w:hAnsi="IRLotus" w:cs="B Zar"/>
          <w:sz w:val="26"/>
          <w:szCs w:val="26"/>
          <w:rtl/>
        </w:rPr>
        <w:t>محمد</w:t>
      </w:r>
      <w:r w:rsidRPr="00064B25">
        <w:rPr>
          <w:rFonts w:ascii="IRLotus" w:hAnsi="IRLotus" w:cs="B Zar"/>
          <w:sz w:val="26"/>
          <w:szCs w:val="26"/>
          <w:rtl/>
        </w:rPr>
        <w:t xml:space="preserve"> بن حسن، </w:t>
      </w:r>
      <w:r w:rsidRPr="00064B25">
        <w:rPr>
          <w:rFonts w:ascii="IRLotus" w:hAnsi="IRLotus" w:cs="B Zar"/>
          <w:b/>
          <w:bCs/>
          <w:sz w:val="26"/>
          <w:szCs w:val="26"/>
          <w:rtl/>
        </w:rPr>
        <w:t>وسائل الشیعه،</w:t>
      </w:r>
      <w:r w:rsidR="0047665A">
        <w:rPr>
          <w:rFonts w:ascii="IRLotus" w:hAnsi="IRLotus" w:cs="B Zar"/>
          <w:sz w:val="26"/>
          <w:szCs w:val="26"/>
          <w:rtl/>
        </w:rPr>
        <w:t xml:space="preserve"> قم،</w:t>
      </w:r>
      <w:r w:rsidRPr="00064B25">
        <w:rPr>
          <w:rFonts w:ascii="IRLotus" w:hAnsi="IRLotus" w:cs="B Zar"/>
          <w:sz w:val="26"/>
          <w:szCs w:val="26"/>
          <w:rtl/>
        </w:rPr>
        <w:t xml:space="preserve"> مؤسسة</w:t>
      </w:r>
      <w:r w:rsidR="003F18DE" w:rsidRPr="00064B25">
        <w:rPr>
          <w:rFonts w:ascii="IRLotus" w:hAnsi="IRLotus" w:cs="B Zar" w:hint="cs"/>
          <w:sz w:val="26"/>
          <w:szCs w:val="26"/>
          <w:rtl/>
        </w:rPr>
        <w:t xml:space="preserve"> </w:t>
      </w:r>
      <w:r w:rsidRPr="00064B25">
        <w:rPr>
          <w:rFonts w:ascii="IRLotus" w:hAnsi="IRLotus" w:cs="B Zar"/>
          <w:sz w:val="26"/>
          <w:szCs w:val="26"/>
          <w:rtl/>
        </w:rPr>
        <w:t>آل‌البیت، ۱۴۰۹ق.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حسينى همدانى، </w:t>
      </w:r>
      <w:r w:rsidR="00522B72">
        <w:rPr>
          <w:rFonts w:ascii="IRLotus" w:hAnsi="IRLotus" w:cs="B Zar"/>
          <w:sz w:val="26"/>
          <w:szCs w:val="26"/>
          <w:rtl/>
        </w:rPr>
        <w:t>محمد</w:t>
      </w:r>
      <w:r w:rsidRPr="00064B25">
        <w:rPr>
          <w:rFonts w:ascii="IRLotus" w:hAnsi="IRLotus" w:cs="B Zar"/>
          <w:sz w:val="26"/>
          <w:szCs w:val="26"/>
          <w:rtl/>
        </w:rPr>
        <w:t xml:space="preserve">، </w:t>
      </w:r>
      <w:r w:rsidRPr="00064B25">
        <w:rPr>
          <w:rFonts w:ascii="IRLotus" w:hAnsi="IRLotus" w:cs="B Zar"/>
          <w:b/>
          <w:bCs/>
          <w:sz w:val="26"/>
          <w:szCs w:val="26"/>
          <w:rtl/>
        </w:rPr>
        <w:t>انوار درخشان در تفسير قرآن‏،</w:t>
      </w:r>
      <w:r w:rsidR="001C4B1A">
        <w:rPr>
          <w:rFonts w:ascii="IRLotus" w:hAnsi="IRLotus" w:cs="B Zar"/>
          <w:sz w:val="26"/>
          <w:szCs w:val="26"/>
          <w:rtl/>
        </w:rPr>
        <w:t xml:space="preserve"> محقق:</w:t>
      </w:r>
      <w:r w:rsidRPr="00064B25">
        <w:rPr>
          <w:rFonts w:ascii="IRLotus" w:hAnsi="IRLotus" w:cs="B Zar"/>
          <w:sz w:val="26"/>
          <w:szCs w:val="26"/>
          <w:rtl/>
        </w:rPr>
        <w:t xml:space="preserve"> </w:t>
      </w:r>
      <w:r w:rsidR="00522B72">
        <w:rPr>
          <w:rFonts w:ascii="IRLotus" w:hAnsi="IRLotus" w:cs="B Zar"/>
          <w:sz w:val="26"/>
          <w:szCs w:val="26"/>
          <w:rtl/>
        </w:rPr>
        <w:t>محمد</w:t>
      </w:r>
      <w:r w:rsidRPr="00064B25">
        <w:rPr>
          <w:rFonts w:ascii="IRLotus" w:hAnsi="IRLotus" w:cs="B Zar"/>
          <w:sz w:val="26"/>
          <w:szCs w:val="26"/>
          <w:rtl/>
        </w:rPr>
        <w:t>باقر</w:t>
      </w:r>
      <w:r w:rsidR="001C4B1A">
        <w:rPr>
          <w:rFonts w:ascii="IRLotus" w:hAnsi="IRLotus" w:cs="B Zar" w:hint="cs"/>
          <w:sz w:val="26"/>
          <w:szCs w:val="26"/>
          <w:rtl/>
        </w:rPr>
        <w:t xml:space="preserve"> بهبودی</w:t>
      </w:r>
      <w:r w:rsidR="001C4B1A">
        <w:rPr>
          <w:rFonts w:ascii="IRLotus" w:hAnsi="IRLotus" w:cs="B Zar"/>
          <w:sz w:val="26"/>
          <w:szCs w:val="26"/>
          <w:rtl/>
        </w:rPr>
        <w:t>،</w:t>
      </w:r>
      <w:r w:rsidRPr="00064B25">
        <w:rPr>
          <w:rFonts w:ascii="IRLotus" w:hAnsi="IRLotus" w:cs="B Zar"/>
          <w:sz w:val="26"/>
          <w:szCs w:val="26"/>
          <w:rtl/>
        </w:rPr>
        <w:t xml:space="preserve"> تهران، انتشارات لطفی، 1404ق.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حكيم، سي</w:t>
      </w:r>
      <w:r w:rsidR="003F18DE" w:rsidRPr="00064B25">
        <w:rPr>
          <w:rFonts w:ascii="IRLotus" w:hAnsi="IRLotus" w:cs="B Zar" w:hint="cs"/>
          <w:sz w:val="26"/>
          <w:szCs w:val="26"/>
          <w:rtl/>
        </w:rPr>
        <w:t>ّ</w:t>
      </w:r>
      <w:r w:rsidRPr="00064B25">
        <w:rPr>
          <w:rFonts w:ascii="IRLotus" w:hAnsi="IRLotus" w:cs="B Zar"/>
          <w:sz w:val="26"/>
          <w:szCs w:val="26"/>
          <w:rtl/>
        </w:rPr>
        <w:t xml:space="preserve">د محسن طباطبايى، </w:t>
      </w:r>
      <w:r w:rsidRPr="00064B25">
        <w:rPr>
          <w:rFonts w:ascii="IRLotus" w:hAnsi="IRLotus" w:cs="B Zar"/>
          <w:b/>
          <w:bCs/>
          <w:sz w:val="26"/>
          <w:szCs w:val="26"/>
          <w:rtl/>
        </w:rPr>
        <w:t>مستمسك العروة الوثقى،</w:t>
      </w:r>
      <w:r w:rsidR="001C4B1A">
        <w:rPr>
          <w:rFonts w:ascii="IRLotus" w:hAnsi="IRLotus" w:cs="B Zar"/>
          <w:sz w:val="26"/>
          <w:szCs w:val="26"/>
          <w:rtl/>
        </w:rPr>
        <w:t xml:space="preserve"> قم،</w:t>
      </w:r>
      <w:r w:rsidRPr="00064B25">
        <w:rPr>
          <w:rFonts w:ascii="IRLotus" w:hAnsi="IRLotus" w:cs="B Zar"/>
          <w:sz w:val="26"/>
          <w:szCs w:val="26"/>
          <w:rtl/>
        </w:rPr>
        <w:t xml:space="preserve"> 1416ق.</w:t>
      </w:r>
    </w:p>
    <w:p w:rsidR="00CF7036" w:rsidRPr="006F27D8" w:rsidRDefault="00614253" w:rsidP="00CF7036">
      <w:pPr>
        <w:spacing w:after="0" w:line="240" w:lineRule="auto"/>
        <w:ind w:left="475"/>
        <w:jc w:val="both"/>
        <w:rPr>
          <w:rFonts w:ascii="IRLotus" w:hAnsi="IRLotus" w:cs="B Zar"/>
          <w:sz w:val="26"/>
          <w:szCs w:val="26"/>
          <w:rtl/>
        </w:rPr>
      </w:pPr>
      <w:r w:rsidRPr="006F27D8">
        <w:rPr>
          <w:rFonts w:ascii="IRLotus" w:hAnsi="IRLotus" w:cs="B Zar"/>
          <w:sz w:val="26"/>
          <w:szCs w:val="26"/>
          <w:rtl/>
        </w:rPr>
        <w:lastRenderedPageBreak/>
        <w:t xml:space="preserve">حلّى، مقداد بن عبداللّه، </w:t>
      </w:r>
      <w:r w:rsidRPr="006F27D8">
        <w:rPr>
          <w:rFonts w:ascii="IRLotus" w:hAnsi="IRLotus" w:cs="B Zar"/>
          <w:b/>
          <w:bCs/>
          <w:sz w:val="26"/>
          <w:szCs w:val="26"/>
          <w:rtl/>
        </w:rPr>
        <w:t>التنقيح الرائع لمختصر الشرائع،</w:t>
      </w:r>
      <w:r w:rsidR="004D1896" w:rsidRPr="006F27D8">
        <w:rPr>
          <w:rFonts w:ascii="IRLotus" w:hAnsi="IRLotus" w:cs="B Zar" w:hint="cs"/>
          <w:sz w:val="26"/>
          <w:szCs w:val="26"/>
          <w:rtl/>
        </w:rPr>
        <w:t xml:space="preserve"> قم،</w:t>
      </w:r>
      <w:r w:rsidRPr="006F27D8">
        <w:rPr>
          <w:rFonts w:ascii="IRLotus" w:hAnsi="IRLotus" w:cs="B Zar"/>
          <w:sz w:val="26"/>
          <w:szCs w:val="26"/>
          <w:rtl/>
        </w:rPr>
        <w:t xml:space="preserve"> انتشارات كتابخانه آية الله مرعشى نجفى، 1404ق.</w:t>
      </w:r>
    </w:p>
    <w:p w:rsidR="00CF7036" w:rsidRDefault="00C51780" w:rsidP="00CF7036">
      <w:pPr>
        <w:spacing w:after="0" w:line="240" w:lineRule="auto"/>
        <w:ind w:left="475"/>
        <w:jc w:val="both"/>
        <w:rPr>
          <w:rFonts w:ascii="IRLotus" w:hAnsi="IRLotus" w:cs="B Zar"/>
          <w:sz w:val="26"/>
          <w:szCs w:val="26"/>
          <w:rtl/>
        </w:rPr>
      </w:pPr>
      <w:r w:rsidRPr="006F27D8">
        <w:rPr>
          <w:rFonts w:ascii="IRLotus" w:hAnsi="IRLotus" w:cs="B Zar"/>
          <w:sz w:val="26"/>
          <w:szCs w:val="26"/>
          <w:rtl/>
        </w:rPr>
        <w:t xml:space="preserve">حلّى، مقداد بن عبداللّه، </w:t>
      </w:r>
      <w:r w:rsidR="00614253" w:rsidRPr="006F27D8">
        <w:rPr>
          <w:rFonts w:ascii="IRLotus" w:hAnsi="IRLotus" w:cs="B Zar"/>
          <w:b/>
          <w:bCs/>
          <w:sz w:val="26"/>
          <w:szCs w:val="26"/>
          <w:rtl/>
        </w:rPr>
        <w:t>كنز العرفان،</w:t>
      </w:r>
      <w:r w:rsidR="004D1896" w:rsidRPr="006F27D8">
        <w:rPr>
          <w:rFonts w:ascii="IRLotus" w:hAnsi="IRLotus" w:cs="B Zar" w:hint="cs"/>
          <w:sz w:val="26"/>
          <w:szCs w:val="26"/>
          <w:rtl/>
        </w:rPr>
        <w:t xml:space="preserve"> قم،</w:t>
      </w:r>
      <w:r w:rsidR="00614253" w:rsidRPr="006F27D8">
        <w:rPr>
          <w:rFonts w:ascii="IRLotus" w:hAnsi="IRLotus" w:cs="B Zar"/>
          <w:sz w:val="26"/>
          <w:szCs w:val="26"/>
          <w:rtl/>
        </w:rPr>
        <w:t xml:space="preserve"> انتشارات مرتضوى، 1425ق.</w:t>
      </w:r>
    </w:p>
    <w:p w:rsidR="00CF7036" w:rsidRDefault="00033B05" w:rsidP="00CF7036">
      <w:pPr>
        <w:spacing w:after="0" w:line="240" w:lineRule="auto"/>
        <w:ind w:left="475"/>
        <w:jc w:val="both"/>
        <w:rPr>
          <w:rFonts w:ascii="IRLotus" w:hAnsi="IRLotus" w:cs="B Zar"/>
          <w:sz w:val="26"/>
          <w:szCs w:val="26"/>
          <w:rtl/>
        </w:rPr>
      </w:pPr>
      <w:r w:rsidRPr="00CF7036">
        <w:rPr>
          <w:rFonts w:ascii="IRLotus" w:hAnsi="IRLotus" w:cs="B Zar"/>
          <w:sz w:val="26"/>
          <w:szCs w:val="26"/>
          <w:rtl/>
        </w:rPr>
        <w:t>خو</w:t>
      </w:r>
      <w:r w:rsidRPr="00CF7036">
        <w:rPr>
          <w:rFonts w:ascii="IRLotus" w:hAnsi="IRLotus" w:cs="B Zar" w:hint="cs"/>
          <w:sz w:val="26"/>
          <w:szCs w:val="26"/>
          <w:rtl/>
        </w:rPr>
        <w:t>ی</w:t>
      </w:r>
      <w:r w:rsidR="00614253" w:rsidRPr="00CF7036">
        <w:rPr>
          <w:rFonts w:ascii="IRLotus" w:hAnsi="IRLotus" w:cs="B Zar"/>
          <w:sz w:val="26"/>
          <w:szCs w:val="26"/>
          <w:rtl/>
        </w:rPr>
        <w:t>ى، سيّد ابوالقاسم</w:t>
      </w:r>
      <w:r w:rsidR="00614253" w:rsidRPr="00064B25">
        <w:rPr>
          <w:rFonts w:ascii="IRLotus" w:hAnsi="IRLotus" w:cs="B Zar"/>
          <w:sz w:val="26"/>
          <w:szCs w:val="26"/>
          <w:rtl/>
        </w:rPr>
        <w:t xml:space="preserve">، </w:t>
      </w:r>
      <w:r w:rsidR="00614253" w:rsidRPr="00064B25">
        <w:rPr>
          <w:rFonts w:ascii="IRLotus" w:hAnsi="IRLotus" w:cs="B Zar"/>
          <w:b/>
          <w:bCs/>
          <w:sz w:val="26"/>
          <w:szCs w:val="26"/>
          <w:rtl/>
        </w:rPr>
        <w:t>موسوعة الإمام الخوئي</w:t>
      </w:r>
      <w:r w:rsidR="00614253" w:rsidRPr="00064B25">
        <w:rPr>
          <w:rFonts w:ascii="IRLotus" w:hAnsi="IRLotus" w:cs="B Zar"/>
          <w:i/>
          <w:iCs/>
          <w:sz w:val="26"/>
          <w:szCs w:val="26"/>
          <w:rtl/>
        </w:rPr>
        <w:t>،</w:t>
      </w:r>
      <w:r w:rsidR="00614253" w:rsidRPr="00064B25">
        <w:rPr>
          <w:rFonts w:ascii="IRLotus" w:hAnsi="IRLotus" w:cs="B Zar"/>
          <w:sz w:val="26"/>
          <w:szCs w:val="26"/>
          <w:rtl/>
        </w:rPr>
        <w:t xml:space="preserve"> قم، م</w:t>
      </w:r>
      <w:r w:rsidR="001C4B1A">
        <w:rPr>
          <w:rFonts w:ascii="IRLotus" w:hAnsi="IRLotus" w:cs="B Zar"/>
          <w:sz w:val="26"/>
          <w:szCs w:val="26"/>
          <w:rtl/>
        </w:rPr>
        <w:t>ؤسسة إحياء آثار الإمام الخوئي</w:t>
      </w:r>
      <w:r w:rsidR="00614253" w:rsidRPr="00064B25">
        <w:rPr>
          <w:rFonts w:ascii="IRLotus" w:hAnsi="IRLotus" w:cs="B Zar"/>
          <w:sz w:val="26"/>
          <w:szCs w:val="26"/>
          <w:rtl/>
        </w:rPr>
        <w:t>، 1418ق.</w:t>
      </w:r>
    </w:p>
    <w:p w:rsidR="00CF7036" w:rsidRDefault="00C51780"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خويى، سيّد ابوالقاسم، </w:t>
      </w:r>
      <w:r w:rsidR="003B6A15" w:rsidRPr="00064B25">
        <w:rPr>
          <w:rFonts w:ascii="IRLotus" w:hAnsi="IRLotus" w:cs="B Zar"/>
          <w:b/>
          <w:bCs/>
          <w:sz w:val="26"/>
          <w:szCs w:val="26"/>
          <w:rtl/>
        </w:rPr>
        <w:t>مصباح الفقاهة،</w:t>
      </w:r>
      <w:r w:rsidR="001C4B1A">
        <w:rPr>
          <w:rFonts w:ascii="IRLotus" w:hAnsi="IRLotus" w:cs="B Zar"/>
          <w:sz w:val="26"/>
          <w:szCs w:val="26"/>
          <w:rtl/>
        </w:rPr>
        <w:t xml:space="preserve"> تقریر: محمد</w:t>
      </w:r>
      <w:r w:rsidR="001C4B1A">
        <w:rPr>
          <w:rFonts w:ascii="IRLotus" w:hAnsi="IRLotus" w:cs="B Zar" w:hint="cs"/>
          <w:sz w:val="26"/>
          <w:szCs w:val="26"/>
          <w:rtl/>
        </w:rPr>
        <w:t>‌‌</w:t>
      </w:r>
      <w:r w:rsidR="001C4B1A">
        <w:rPr>
          <w:rFonts w:ascii="IRLotus" w:hAnsi="IRLotus" w:cs="B Zar"/>
          <w:sz w:val="26"/>
          <w:szCs w:val="26"/>
          <w:rtl/>
        </w:rPr>
        <w:t>علی توحیدی،</w:t>
      </w:r>
      <w:r w:rsidR="005222C9" w:rsidRPr="00064B25">
        <w:rPr>
          <w:rFonts w:ascii="IRLotus" w:hAnsi="IRLotus" w:cs="B Zar"/>
          <w:sz w:val="26"/>
          <w:szCs w:val="26"/>
          <w:rtl/>
        </w:rPr>
        <w:t xml:space="preserve"> بی‌تا</w:t>
      </w:r>
      <w:r w:rsidR="003B6A15" w:rsidRPr="00064B25">
        <w:rPr>
          <w:rFonts w:ascii="IRLotus" w:hAnsi="IRLotus" w:cs="B Zar"/>
          <w:sz w:val="26"/>
          <w:szCs w:val="26"/>
          <w:rtl/>
        </w:rPr>
        <w:t>.</w:t>
      </w:r>
    </w:p>
    <w:p w:rsidR="00CF7036" w:rsidRDefault="0018797E"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دلبری، </w:t>
      </w:r>
      <w:r w:rsidR="00522B72">
        <w:rPr>
          <w:rFonts w:ascii="IRLotus" w:hAnsi="IRLotus" w:cs="B Zar"/>
          <w:sz w:val="26"/>
          <w:szCs w:val="26"/>
          <w:rtl/>
        </w:rPr>
        <w:t>سید</w:t>
      </w:r>
      <w:r w:rsidRPr="00064B25">
        <w:rPr>
          <w:rFonts w:ascii="IRLotus" w:hAnsi="IRLotus" w:cs="B Zar"/>
          <w:sz w:val="26"/>
          <w:szCs w:val="26"/>
          <w:rtl/>
        </w:rPr>
        <w:t xml:space="preserve"> علی، </w:t>
      </w:r>
      <w:r w:rsidRPr="00064B25">
        <w:rPr>
          <w:rFonts w:ascii="IRLotus" w:hAnsi="IRLotus" w:cs="B Zar"/>
          <w:b/>
          <w:bCs/>
          <w:sz w:val="26"/>
          <w:szCs w:val="26"/>
          <w:rtl/>
        </w:rPr>
        <w:t>آسیب‌شناسی فهم حدیث،</w:t>
      </w:r>
      <w:r w:rsidRPr="00064B25">
        <w:rPr>
          <w:rFonts w:ascii="IRLotus" w:hAnsi="IRLotus" w:cs="B Zar"/>
          <w:sz w:val="26"/>
          <w:szCs w:val="26"/>
          <w:rtl/>
        </w:rPr>
        <w:t xml:space="preserve"> مشهد، دانشگاه علوم اسلامی رضوی، 1391ش.</w:t>
      </w:r>
    </w:p>
    <w:p w:rsidR="00CF7036" w:rsidRDefault="00BF027C"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ذهنى تهرانى، سید محمد</w:t>
      </w:r>
      <w:r w:rsidR="00614253" w:rsidRPr="00064B25">
        <w:rPr>
          <w:rFonts w:ascii="IRLotus" w:hAnsi="IRLotus" w:cs="B Zar"/>
          <w:sz w:val="26"/>
          <w:szCs w:val="26"/>
          <w:rtl/>
        </w:rPr>
        <w:t xml:space="preserve">جواد، </w:t>
      </w:r>
      <w:r w:rsidR="00614253" w:rsidRPr="00064B25">
        <w:rPr>
          <w:rFonts w:ascii="IRLotus" w:hAnsi="IRLotus" w:cs="B Zar"/>
          <w:b/>
          <w:bCs/>
          <w:sz w:val="26"/>
          <w:szCs w:val="26"/>
          <w:rtl/>
        </w:rPr>
        <w:t>تشريح المقاصد في شرح الفرائد،</w:t>
      </w:r>
      <w:r w:rsidR="00614253" w:rsidRPr="00064B25">
        <w:rPr>
          <w:rFonts w:ascii="IRLotus" w:hAnsi="IRLotus" w:cs="B Zar"/>
          <w:sz w:val="26"/>
          <w:szCs w:val="26"/>
          <w:rtl/>
        </w:rPr>
        <w:t xml:space="preserve"> قم، نشرحاذق، 1405ق.</w:t>
      </w:r>
    </w:p>
    <w:p w:rsidR="00CF7036" w:rsidRDefault="00FA7CB7" w:rsidP="00CF7036">
      <w:pPr>
        <w:spacing w:after="0" w:line="240" w:lineRule="auto"/>
        <w:ind w:left="475"/>
        <w:jc w:val="both"/>
        <w:rPr>
          <w:rFonts w:ascii="IRLotus" w:hAnsi="IRLotus" w:cs="B Zar"/>
          <w:sz w:val="26"/>
          <w:szCs w:val="26"/>
          <w:rtl/>
        </w:rPr>
      </w:pPr>
      <w:r w:rsidRPr="00064B25">
        <w:rPr>
          <w:rFonts w:ascii="IRLotus" w:hAnsi="IRLotus" w:cs="B Zar" w:hint="cs"/>
          <w:sz w:val="26"/>
          <w:szCs w:val="26"/>
          <w:rtl/>
        </w:rPr>
        <w:t xml:space="preserve">سبحانی، جعفر، </w:t>
      </w:r>
      <w:r w:rsidRPr="00064B25">
        <w:rPr>
          <w:rFonts w:ascii="IRLotus" w:hAnsi="IRLotus" w:cs="B Zar"/>
          <w:b/>
          <w:bCs/>
          <w:sz w:val="26"/>
          <w:szCs w:val="26"/>
          <w:rtl/>
        </w:rPr>
        <w:t>المواهب في تحرير أحكام المكاسب،</w:t>
      </w:r>
      <w:r w:rsidR="009742A8">
        <w:rPr>
          <w:rFonts w:ascii="IRLotus" w:hAnsi="IRLotus" w:cs="B Zar" w:hint="cs"/>
          <w:sz w:val="26"/>
          <w:szCs w:val="26"/>
          <w:rtl/>
        </w:rPr>
        <w:t xml:space="preserve"> قم، مؤسسه امام صادق</w:t>
      </w:r>
      <w:r w:rsidR="009742A8">
        <w:rPr>
          <w:sz w:val="32"/>
          <w:szCs w:val="30"/>
        </w:rPr>
        <w:sym w:font="ABBASI &amp; GHASEMI (SYMBOL)" w:char="F086"/>
      </w:r>
      <w:r w:rsidR="009742A8">
        <w:rPr>
          <w:rFonts w:hint="cs"/>
          <w:sz w:val="32"/>
          <w:szCs w:val="30"/>
          <w:rtl/>
        </w:rPr>
        <w:t>،</w:t>
      </w:r>
      <w:r w:rsidR="00924AC4" w:rsidRPr="00064B25">
        <w:rPr>
          <w:rFonts w:ascii="IRLotus" w:hAnsi="IRLotus" w:cs="B Zar" w:hint="cs"/>
          <w:sz w:val="26"/>
          <w:szCs w:val="26"/>
          <w:rtl/>
        </w:rPr>
        <w:t xml:space="preserve"> 1424ق.</w:t>
      </w:r>
    </w:p>
    <w:p w:rsidR="00CF7036" w:rsidRDefault="001C4B1A" w:rsidP="00CF7036">
      <w:pPr>
        <w:spacing w:after="0" w:line="240" w:lineRule="auto"/>
        <w:ind w:left="475"/>
        <w:jc w:val="both"/>
        <w:rPr>
          <w:rFonts w:ascii="IRLotus" w:hAnsi="IRLotus" w:cs="B Zar"/>
          <w:sz w:val="26"/>
          <w:szCs w:val="26"/>
          <w:rtl/>
        </w:rPr>
      </w:pPr>
      <w:r>
        <w:rPr>
          <w:rFonts w:ascii="IRLotus" w:hAnsi="IRLotus" w:cs="B Zar"/>
          <w:sz w:val="26"/>
          <w:szCs w:val="26"/>
          <w:rtl/>
        </w:rPr>
        <w:t>سبزواری، سيد عبد</w:t>
      </w:r>
      <w:r w:rsidR="00614253" w:rsidRPr="00064B25">
        <w:rPr>
          <w:rFonts w:ascii="IRLotus" w:hAnsi="IRLotus" w:cs="B Zar"/>
          <w:sz w:val="26"/>
          <w:szCs w:val="26"/>
          <w:rtl/>
        </w:rPr>
        <w:t xml:space="preserve">الأعلى، </w:t>
      </w:r>
      <w:r w:rsidR="00614253" w:rsidRPr="00C51780">
        <w:rPr>
          <w:rFonts w:ascii="IRLotus" w:hAnsi="IRLotus" w:cs="B Zar"/>
          <w:b/>
          <w:bCs/>
          <w:sz w:val="26"/>
          <w:szCs w:val="26"/>
          <w:rtl/>
        </w:rPr>
        <w:t>مهذّب الأحكام،</w:t>
      </w:r>
      <w:r w:rsidR="00614253" w:rsidRPr="00064B25">
        <w:rPr>
          <w:rFonts w:ascii="IRLotus" w:hAnsi="IRLotus" w:cs="B Zar"/>
          <w:sz w:val="26"/>
          <w:szCs w:val="26"/>
          <w:rtl/>
        </w:rPr>
        <w:t xml:space="preserve"> قم، مؤسسه المنار- دفتر حضرت آية الله، 1413ق.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شهيد اول (عاملی)، محمد بن مکی، </w:t>
      </w:r>
      <w:r w:rsidRPr="00C51780">
        <w:rPr>
          <w:rFonts w:ascii="IRLotus" w:hAnsi="IRLotus" w:cs="B Zar"/>
          <w:b/>
          <w:bCs/>
          <w:sz w:val="26"/>
          <w:szCs w:val="26"/>
          <w:rtl/>
        </w:rPr>
        <w:t>القواعد و الفوائد</w:t>
      </w:r>
      <w:r w:rsidRPr="00C51780">
        <w:rPr>
          <w:rFonts w:ascii="IRLotus" w:hAnsi="IRLotus" w:cs="B Zar"/>
          <w:sz w:val="26"/>
          <w:szCs w:val="26"/>
          <w:rtl/>
        </w:rPr>
        <w:t>،</w:t>
      </w:r>
      <w:r w:rsidRPr="00064B25">
        <w:rPr>
          <w:rFonts w:ascii="IRLotus" w:hAnsi="IRLotus" w:cs="B Zar"/>
          <w:sz w:val="26"/>
          <w:szCs w:val="26"/>
          <w:rtl/>
        </w:rPr>
        <w:t xml:space="preserve"> </w:t>
      </w:r>
      <w:r w:rsidRPr="00C51780">
        <w:rPr>
          <w:rFonts w:ascii="IRLotus" w:hAnsi="IRLotus" w:cs="B Zar"/>
          <w:sz w:val="26"/>
          <w:szCs w:val="26"/>
          <w:rtl/>
        </w:rPr>
        <w:t>تحقیق</w:t>
      </w:r>
      <w:r w:rsidR="001C4B1A">
        <w:rPr>
          <w:rFonts w:ascii="IRLotus" w:hAnsi="IRLotus" w:cs="B Zar"/>
          <w:sz w:val="26"/>
          <w:szCs w:val="26"/>
          <w:rtl/>
        </w:rPr>
        <w:t>: سید عبد الهادی حکیم،</w:t>
      </w:r>
      <w:r w:rsidRPr="00064B25">
        <w:rPr>
          <w:rFonts w:ascii="IRLotus" w:hAnsi="IRLotus" w:cs="B Zar"/>
          <w:sz w:val="26"/>
          <w:szCs w:val="26"/>
          <w:rtl/>
        </w:rPr>
        <w:t xml:space="preserve"> قم، بي‌تا.</w:t>
      </w:r>
    </w:p>
    <w:p w:rsidR="00CF7036" w:rsidRDefault="00C51780"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شهيد اول (عاملی)، محمد بن مکی، </w:t>
      </w:r>
      <w:r w:rsidR="00614253" w:rsidRPr="00C51780">
        <w:rPr>
          <w:rFonts w:ascii="IRLotus" w:hAnsi="IRLotus" w:cs="B Zar"/>
          <w:b/>
          <w:bCs/>
          <w:sz w:val="26"/>
          <w:szCs w:val="26"/>
          <w:rtl/>
        </w:rPr>
        <w:t>ذکری الشیعة،</w:t>
      </w:r>
      <w:r w:rsidR="00CF7036">
        <w:rPr>
          <w:rFonts w:ascii="IRLotus" w:hAnsi="IRLotus" w:cs="B Zar"/>
          <w:sz w:val="26"/>
          <w:szCs w:val="26"/>
          <w:rtl/>
        </w:rPr>
        <w:t xml:space="preserve"> </w:t>
      </w:r>
      <w:r w:rsidR="001C4B1A">
        <w:rPr>
          <w:rFonts w:ascii="IRLotus" w:hAnsi="IRLotus" w:cs="B Zar"/>
          <w:sz w:val="26"/>
          <w:szCs w:val="26"/>
          <w:rtl/>
        </w:rPr>
        <w:t>قم، موسسة آل البی</w:t>
      </w:r>
      <w:r w:rsidR="001C4B1A">
        <w:rPr>
          <w:rFonts w:ascii="IRLotus" w:hAnsi="IRLotus" w:cs="B Zar" w:hint="cs"/>
          <w:sz w:val="26"/>
          <w:szCs w:val="26"/>
          <w:rtl/>
        </w:rPr>
        <w:t>ت</w:t>
      </w:r>
      <w:r w:rsidR="00614253" w:rsidRPr="00064B25">
        <w:rPr>
          <w:rFonts w:ascii="IRLotus" w:hAnsi="IRLotus" w:cs="B Zar"/>
          <w:sz w:val="26"/>
          <w:szCs w:val="26"/>
          <w:rtl/>
        </w:rPr>
        <w:t>، 1419ق.</w:t>
      </w:r>
    </w:p>
    <w:p w:rsidR="00CF7036" w:rsidRDefault="00C51780"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شهيد اول (عاملی)، محمد بن مکی، </w:t>
      </w:r>
      <w:r w:rsidR="00614253" w:rsidRPr="00C51780">
        <w:rPr>
          <w:rFonts w:ascii="IRLotus" w:hAnsi="IRLotus" w:cs="B Zar"/>
          <w:b/>
          <w:bCs/>
          <w:sz w:val="26"/>
          <w:szCs w:val="26"/>
          <w:rtl/>
        </w:rPr>
        <w:t>رسائل الشهيد الأول،</w:t>
      </w:r>
      <w:r w:rsidR="001C4B1A">
        <w:rPr>
          <w:rFonts w:ascii="IRLotus" w:hAnsi="IRLotus" w:cs="B Zar"/>
          <w:sz w:val="26"/>
          <w:szCs w:val="26"/>
          <w:rtl/>
        </w:rPr>
        <w:t xml:space="preserve"> بی‌</w:t>
      </w:r>
      <w:r w:rsidR="001C4B1A">
        <w:rPr>
          <w:rFonts w:ascii="IRLotus" w:hAnsi="IRLotus" w:cs="B Zar" w:hint="cs"/>
          <w:sz w:val="26"/>
          <w:szCs w:val="26"/>
          <w:rtl/>
        </w:rPr>
        <w:t>ت</w:t>
      </w:r>
      <w:r w:rsidR="00614253" w:rsidRPr="00064B25">
        <w:rPr>
          <w:rFonts w:ascii="IRLotus" w:hAnsi="IRLotus" w:cs="B Zar"/>
          <w:sz w:val="26"/>
          <w:szCs w:val="26"/>
          <w:rtl/>
        </w:rPr>
        <w:t>ا.</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شهيد ثانى، زين الدين بن على، </w:t>
      </w:r>
      <w:r w:rsidRPr="00C51780">
        <w:rPr>
          <w:rFonts w:ascii="IRLotus" w:hAnsi="IRLotus" w:cs="B Zar"/>
          <w:b/>
          <w:bCs/>
          <w:sz w:val="26"/>
          <w:szCs w:val="26"/>
          <w:rtl/>
        </w:rPr>
        <w:t>روض الجنان في</w:t>
      </w:r>
      <w:r w:rsidR="001C4B1A">
        <w:rPr>
          <w:rFonts w:ascii="IRLotus" w:hAnsi="IRLotus" w:cs="B Zar"/>
          <w:b/>
          <w:bCs/>
          <w:sz w:val="26"/>
          <w:szCs w:val="26"/>
          <w:rtl/>
        </w:rPr>
        <w:t xml:space="preserve"> شرح إرشاد الأذهان</w:t>
      </w:r>
      <w:r w:rsidRPr="00C51780">
        <w:rPr>
          <w:rFonts w:ascii="IRLotus" w:hAnsi="IRLotus" w:cs="B Zar"/>
          <w:b/>
          <w:bCs/>
          <w:sz w:val="26"/>
          <w:szCs w:val="26"/>
          <w:rtl/>
        </w:rPr>
        <w:t>،</w:t>
      </w:r>
      <w:r w:rsidRPr="00064B25">
        <w:rPr>
          <w:rFonts w:ascii="IRLotus" w:hAnsi="IRLotus" w:cs="B Zar"/>
          <w:sz w:val="26"/>
          <w:szCs w:val="26"/>
          <w:rtl/>
        </w:rPr>
        <w:t xml:space="preserve"> انتشارات دفتر تبلي</w:t>
      </w:r>
      <w:r w:rsidR="001C4B1A">
        <w:rPr>
          <w:rFonts w:ascii="IRLotus" w:hAnsi="IRLotus" w:cs="B Zar"/>
          <w:sz w:val="26"/>
          <w:szCs w:val="26"/>
          <w:rtl/>
        </w:rPr>
        <w:t>غات اسلامى حوزه علميه، قم،</w:t>
      </w:r>
      <w:r w:rsidRPr="00064B25">
        <w:rPr>
          <w:rFonts w:ascii="IRLotus" w:hAnsi="IRLotus" w:cs="B Zar"/>
          <w:sz w:val="26"/>
          <w:szCs w:val="26"/>
          <w:rtl/>
        </w:rPr>
        <w:t xml:space="preserve"> 1402ق.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صدر، سيد </w:t>
      </w:r>
      <w:r w:rsidR="00522B72">
        <w:rPr>
          <w:rFonts w:ascii="IRLotus" w:hAnsi="IRLotus" w:cs="B Zar"/>
          <w:sz w:val="26"/>
          <w:szCs w:val="26"/>
          <w:rtl/>
        </w:rPr>
        <w:t>محمد</w:t>
      </w:r>
      <w:r w:rsidRPr="00064B25">
        <w:rPr>
          <w:rFonts w:ascii="IRLotus" w:hAnsi="IRLotus" w:cs="B Zar"/>
          <w:sz w:val="26"/>
          <w:szCs w:val="26"/>
          <w:rtl/>
        </w:rPr>
        <w:t xml:space="preserve">، </w:t>
      </w:r>
      <w:r w:rsidRPr="00C51780">
        <w:rPr>
          <w:rFonts w:ascii="IRLotus" w:hAnsi="IRLotus" w:cs="B Zar"/>
          <w:b/>
          <w:bCs/>
          <w:sz w:val="26"/>
          <w:szCs w:val="26"/>
          <w:rtl/>
        </w:rPr>
        <w:t>ما وراء الفقه،</w:t>
      </w:r>
      <w:r w:rsidRPr="00064B25">
        <w:rPr>
          <w:rFonts w:ascii="IRLotus" w:hAnsi="IRLotus" w:cs="B Zar"/>
          <w:sz w:val="26"/>
          <w:szCs w:val="26"/>
          <w:rtl/>
        </w:rPr>
        <w:t xml:space="preserve"> تحقیق</w:t>
      </w:r>
      <w:r w:rsidR="001C4B1A">
        <w:rPr>
          <w:rFonts w:ascii="IRLotus" w:hAnsi="IRLotus" w:cs="B Zar"/>
          <w:sz w:val="26"/>
          <w:szCs w:val="26"/>
          <w:rtl/>
        </w:rPr>
        <w:t xml:space="preserve"> و تصحیح: جعفر هادى دجيلى،</w:t>
      </w:r>
      <w:r w:rsidRPr="00064B25">
        <w:rPr>
          <w:rFonts w:ascii="IRLotus" w:hAnsi="IRLotus" w:cs="B Zar"/>
          <w:sz w:val="26"/>
          <w:szCs w:val="26"/>
          <w:rtl/>
        </w:rPr>
        <w:t xml:space="preserve"> بیروت، دار الأضواء للطباعة و النشر و التوزيع، 1420ق</w:t>
      </w:r>
      <w:r w:rsidR="004A78D4" w:rsidRPr="00064B25">
        <w:rPr>
          <w:rFonts w:ascii="IRLotus" w:hAnsi="IRLotus" w:cs="B Zar"/>
          <w:sz w:val="26"/>
          <w:szCs w:val="26"/>
          <w:rtl/>
        </w:rPr>
        <w:t>.</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lang w:eastAsia="zh-CN"/>
        </w:rPr>
        <w:t xml:space="preserve">صدوق، </w:t>
      </w:r>
      <w:r w:rsidR="00522B72">
        <w:rPr>
          <w:rFonts w:ascii="IRLotus" w:hAnsi="IRLotus" w:cs="B Zar"/>
          <w:sz w:val="26"/>
          <w:szCs w:val="26"/>
          <w:rtl/>
          <w:lang w:eastAsia="zh-CN"/>
        </w:rPr>
        <w:t>محمد</w:t>
      </w:r>
      <w:r w:rsidR="00CE75D2" w:rsidRPr="00064B25">
        <w:rPr>
          <w:rFonts w:ascii="IRLotus" w:hAnsi="IRLotus" w:cs="B Zar"/>
          <w:sz w:val="26"/>
          <w:szCs w:val="26"/>
          <w:rtl/>
          <w:lang w:eastAsia="zh-CN"/>
        </w:rPr>
        <w:t xml:space="preserve"> بن علي</w:t>
      </w:r>
      <w:r w:rsidRPr="00064B25">
        <w:rPr>
          <w:rFonts w:ascii="IRLotus" w:hAnsi="IRLotus" w:cs="B Zar"/>
          <w:sz w:val="26"/>
          <w:szCs w:val="26"/>
          <w:rtl/>
          <w:lang w:eastAsia="zh-CN"/>
        </w:rPr>
        <w:t xml:space="preserve">،  </w:t>
      </w:r>
      <w:r w:rsidRPr="00C51780">
        <w:rPr>
          <w:rFonts w:ascii="IRLotus" w:hAnsi="IRLotus" w:cs="B Zar"/>
          <w:b/>
          <w:bCs/>
          <w:sz w:val="26"/>
          <w:szCs w:val="26"/>
          <w:rtl/>
        </w:rPr>
        <w:t>الامالی،</w:t>
      </w:r>
      <w:r w:rsidRPr="00064B25">
        <w:rPr>
          <w:rFonts w:ascii="IRLotus" w:hAnsi="IRLotus" w:cs="B Zar"/>
          <w:sz w:val="26"/>
          <w:szCs w:val="26"/>
          <w:rtl/>
          <w:lang w:eastAsia="zh-CN"/>
        </w:rPr>
        <w:t xml:space="preserve"> تهران، کتابچی، 1376ش.</w:t>
      </w:r>
    </w:p>
    <w:p w:rsidR="00CF7036" w:rsidRDefault="001C4B1A" w:rsidP="00CF7036">
      <w:pPr>
        <w:spacing w:after="0" w:line="240" w:lineRule="auto"/>
        <w:ind w:left="475"/>
        <w:jc w:val="both"/>
        <w:rPr>
          <w:rFonts w:ascii="IRLotus" w:hAnsi="IRLotus" w:cs="B Zar"/>
          <w:sz w:val="26"/>
          <w:szCs w:val="26"/>
          <w:rtl/>
        </w:rPr>
      </w:pPr>
      <w:r>
        <w:rPr>
          <w:rFonts w:ascii="IRLotus" w:hAnsi="IRLotus" w:cs="B Zar"/>
          <w:sz w:val="26"/>
          <w:szCs w:val="26"/>
          <w:rtl/>
        </w:rPr>
        <w:t xml:space="preserve">طباطبایی یزدی، </w:t>
      </w:r>
      <w:r w:rsidR="00522B72">
        <w:rPr>
          <w:rFonts w:ascii="IRLotus" w:hAnsi="IRLotus" w:cs="B Zar"/>
          <w:sz w:val="26"/>
          <w:szCs w:val="26"/>
          <w:rtl/>
        </w:rPr>
        <w:t>سید</w:t>
      </w:r>
      <w:r>
        <w:rPr>
          <w:rFonts w:ascii="IRLotus" w:hAnsi="IRLotus" w:cs="B Zar"/>
          <w:sz w:val="26"/>
          <w:szCs w:val="26"/>
          <w:rtl/>
        </w:rPr>
        <w:t xml:space="preserve"> محمد</w:t>
      </w:r>
      <w:r>
        <w:rPr>
          <w:rFonts w:ascii="IRLotus" w:hAnsi="IRLotus" w:cs="B Zar" w:hint="cs"/>
          <w:sz w:val="26"/>
          <w:szCs w:val="26"/>
          <w:rtl/>
        </w:rPr>
        <w:t>‌</w:t>
      </w:r>
      <w:r w:rsidR="00614253" w:rsidRPr="00064B25">
        <w:rPr>
          <w:rFonts w:ascii="IRLotus" w:hAnsi="IRLotus" w:cs="B Zar"/>
          <w:sz w:val="26"/>
          <w:szCs w:val="26"/>
          <w:rtl/>
        </w:rPr>
        <w:t xml:space="preserve">کاظم، </w:t>
      </w:r>
      <w:r w:rsidR="00614253" w:rsidRPr="00C51780">
        <w:rPr>
          <w:rFonts w:ascii="IRLotus" w:hAnsi="IRLotus" w:cs="B Zar"/>
          <w:b/>
          <w:bCs/>
          <w:sz w:val="26"/>
          <w:szCs w:val="26"/>
          <w:rtl/>
        </w:rPr>
        <w:t>عروه الوثقی،</w:t>
      </w:r>
      <w:r w:rsidR="00614253" w:rsidRPr="00064B25">
        <w:rPr>
          <w:rFonts w:ascii="IRLotus" w:hAnsi="IRLotus" w:cs="B Zar"/>
          <w:sz w:val="26"/>
          <w:szCs w:val="26"/>
          <w:rtl/>
        </w:rPr>
        <w:t xml:space="preserve"> قم، مؤسسة النشر الإسلامي التابعة لجماعة المدرسين، 1419ق.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طباطبايى، محم</w:t>
      </w:r>
      <w:r w:rsidR="004D1896" w:rsidRPr="00064B25">
        <w:rPr>
          <w:rFonts w:ascii="IRLotus" w:hAnsi="IRLotus" w:cs="B Zar"/>
          <w:sz w:val="26"/>
          <w:szCs w:val="26"/>
          <w:rtl/>
        </w:rPr>
        <w:t>د</w:t>
      </w:r>
      <w:r w:rsidRPr="00064B25">
        <w:rPr>
          <w:rFonts w:ascii="IRLotus" w:hAnsi="IRLotus" w:cs="B Zar"/>
          <w:sz w:val="26"/>
          <w:szCs w:val="26"/>
          <w:rtl/>
        </w:rPr>
        <w:t xml:space="preserve">حسين، </w:t>
      </w:r>
      <w:r w:rsidRPr="00C51780">
        <w:rPr>
          <w:rFonts w:ascii="IRLotus" w:hAnsi="IRLotus" w:cs="B Zar"/>
          <w:b/>
          <w:bCs/>
          <w:sz w:val="26"/>
          <w:szCs w:val="26"/>
          <w:rtl/>
        </w:rPr>
        <w:t>الميزان في تفسير القرآن،</w:t>
      </w:r>
      <w:r w:rsidRPr="00064B25">
        <w:rPr>
          <w:rFonts w:ascii="IRLotus" w:hAnsi="IRLotus" w:cs="B Zar"/>
          <w:sz w:val="26"/>
          <w:szCs w:val="26"/>
          <w:rtl/>
        </w:rPr>
        <w:t xml:space="preserve"> بیروت، مؤسسة الأعلمي للمطبوعات، 1390ق.</w:t>
      </w:r>
    </w:p>
    <w:p w:rsidR="00CF7036" w:rsidRDefault="009005F7" w:rsidP="00CF7036">
      <w:pPr>
        <w:spacing w:after="0" w:line="240" w:lineRule="auto"/>
        <w:ind w:left="475"/>
        <w:jc w:val="both"/>
        <w:rPr>
          <w:rFonts w:ascii="IRLotus" w:hAnsi="IRLotus" w:cs="B Zar" w:hint="cs"/>
          <w:sz w:val="26"/>
          <w:szCs w:val="26"/>
          <w:rtl/>
        </w:rPr>
      </w:pPr>
      <w:r w:rsidRPr="00064B25">
        <w:rPr>
          <w:rFonts w:ascii="IRLotus" w:hAnsi="IRLotus" w:cs="B Zar"/>
          <w:sz w:val="26"/>
          <w:szCs w:val="26"/>
          <w:rtl/>
          <w:lang w:eastAsia="zh-CN"/>
        </w:rPr>
        <w:t xml:space="preserve">طبرسى، احمد، </w:t>
      </w:r>
      <w:r w:rsidRPr="00C51780">
        <w:rPr>
          <w:rFonts w:ascii="IRLotus" w:hAnsi="IRLotus" w:cs="B Zar"/>
          <w:b/>
          <w:bCs/>
          <w:sz w:val="26"/>
          <w:szCs w:val="26"/>
          <w:rtl/>
        </w:rPr>
        <w:t>الإحتجاج</w:t>
      </w:r>
      <w:r w:rsidRPr="00064B25">
        <w:rPr>
          <w:rFonts w:ascii="IRLotus" w:hAnsi="IRLotus" w:cs="B Zar"/>
          <w:i/>
          <w:iCs/>
          <w:sz w:val="26"/>
          <w:szCs w:val="26"/>
          <w:rtl/>
          <w:lang w:eastAsia="zh-CN"/>
        </w:rPr>
        <w:t>،</w:t>
      </w:r>
      <w:r w:rsidRPr="00064B25">
        <w:rPr>
          <w:rFonts w:ascii="IRLotus" w:hAnsi="IRLotus" w:cs="B Zar"/>
          <w:sz w:val="26"/>
          <w:szCs w:val="26"/>
          <w:rtl/>
          <w:lang w:eastAsia="zh-CN"/>
        </w:rPr>
        <w:t xml:space="preserve"> تصحیح</w:t>
      </w:r>
      <w:r w:rsidR="001C4B1A">
        <w:rPr>
          <w:rFonts w:ascii="IRLotus" w:hAnsi="IRLotus" w:cs="B Zar" w:hint="cs"/>
          <w:sz w:val="26"/>
          <w:szCs w:val="26"/>
          <w:rtl/>
          <w:lang w:eastAsia="zh-CN"/>
        </w:rPr>
        <w:t>:</w:t>
      </w:r>
      <w:r w:rsidR="001C4B1A">
        <w:rPr>
          <w:rFonts w:ascii="IRLotus" w:hAnsi="IRLotus" w:cs="B Zar"/>
          <w:sz w:val="26"/>
          <w:szCs w:val="26"/>
          <w:rtl/>
          <w:lang w:eastAsia="zh-CN"/>
        </w:rPr>
        <w:t xml:space="preserve"> محمدباقر خرسان،</w:t>
      </w:r>
      <w:r w:rsidR="001C4B1A">
        <w:rPr>
          <w:rFonts w:ascii="IRLotus" w:hAnsi="IRLotus" w:cs="B Zar"/>
          <w:sz w:val="26"/>
          <w:szCs w:val="26"/>
          <w:rtl/>
          <w:lang w:eastAsia="zh-CN"/>
        </w:rPr>
        <w:softHyphen/>
      </w:r>
      <w:r w:rsidRPr="00064B25">
        <w:rPr>
          <w:rFonts w:ascii="IRLotus" w:hAnsi="IRLotus" w:cs="B Zar"/>
          <w:sz w:val="26"/>
          <w:szCs w:val="26"/>
          <w:rtl/>
          <w:lang w:eastAsia="zh-CN"/>
        </w:rPr>
        <w:t xml:space="preserve"> مشهد، نشرمرتضی، 1403ق.</w:t>
      </w:r>
    </w:p>
    <w:p w:rsidR="00C2651D" w:rsidRDefault="00C2651D" w:rsidP="00CF7036">
      <w:pPr>
        <w:spacing w:after="0" w:line="240" w:lineRule="auto"/>
        <w:ind w:left="475"/>
        <w:jc w:val="both"/>
        <w:rPr>
          <w:rFonts w:ascii="IRLotus" w:hAnsi="IRLotus" w:cs="B Zar"/>
          <w:sz w:val="26"/>
          <w:szCs w:val="26"/>
        </w:rPr>
      </w:pPr>
      <w:r>
        <w:rPr>
          <w:rFonts w:ascii="IRLotus" w:hAnsi="IRLotus" w:cs="B Zar" w:hint="cs"/>
          <w:sz w:val="26"/>
          <w:szCs w:val="26"/>
          <w:rtl/>
        </w:rPr>
        <w:t xml:space="preserve">طریحی، فخر الدین، </w:t>
      </w:r>
      <w:r w:rsidRPr="00C2651D">
        <w:rPr>
          <w:rFonts w:ascii="IRLotus" w:hAnsi="IRLotus" w:cs="B Zar" w:hint="cs"/>
          <w:b/>
          <w:bCs/>
          <w:sz w:val="26"/>
          <w:szCs w:val="26"/>
          <w:rtl/>
        </w:rPr>
        <w:t>مجمع البحرین،</w:t>
      </w:r>
      <w:r>
        <w:rPr>
          <w:rFonts w:ascii="IRLotus" w:hAnsi="IRLotus" w:cs="B Zar" w:hint="cs"/>
          <w:sz w:val="26"/>
          <w:szCs w:val="26"/>
          <w:rtl/>
        </w:rPr>
        <w:t xml:space="preserve"> تصحیح: احمد حسینی اشکوری، تهران، نشر مرتضوی، 1375ش.</w:t>
      </w:r>
    </w:p>
    <w:p w:rsidR="00CF7036" w:rsidRDefault="00F1343C" w:rsidP="00CF7036">
      <w:pPr>
        <w:spacing w:after="0" w:line="240" w:lineRule="auto"/>
        <w:ind w:left="475"/>
        <w:jc w:val="both"/>
        <w:rPr>
          <w:rFonts w:ascii="IRLotus" w:hAnsi="IRLotus" w:cs="B Zar"/>
          <w:sz w:val="26"/>
          <w:szCs w:val="26"/>
          <w:rtl/>
        </w:rPr>
      </w:pPr>
      <w:r w:rsidRPr="00064B25">
        <w:rPr>
          <w:rFonts w:ascii="IRLotus" w:hAnsi="IRLotus" w:cs="B Zar"/>
          <w:sz w:val="26"/>
          <w:szCs w:val="26"/>
          <w:rtl/>
          <w:lang w:eastAsia="zh-CN"/>
        </w:rPr>
        <w:t xml:space="preserve">طوسی، محمد بن حسن، </w:t>
      </w:r>
      <w:r w:rsidRPr="00C51780">
        <w:rPr>
          <w:rFonts w:ascii="IRLotus" w:hAnsi="IRLotus" w:cs="B Zar"/>
          <w:b/>
          <w:bCs/>
          <w:sz w:val="26"/>
          <w:szCs w:val="26"/>
          <w:rtl/>
        </w:rPr>
        <w:t>رجال الطوسی،</w:t>
      </w:r>
      <w:r w:rsidRPr="00064B25">
        <w:rPr>
          <w:rFonts w:ascii="IRLotus" w:hAnsi="IRLotus" w:cs="B Zar"/>
          <w:sz w:val="26"/>
          <w:szCs w:val="26"/>
          <w:rtl/>
          <w:lang w:eastAsia="zh-CN"/>
        </w:rPr>
        <w:t xml:space="preserve"> تحق</w:t>
      </w:r>
      <w:r w:rsidR="001C4B1A">
        <w:rPr>
          <w:rFonts w:ascii="IRLotus" w:hAnsi="IRLotus" w:cs="B Zar"/>
          <w:sz w:val="26"/>
          <w:szCs w:val="26"/>
          <w:rtl/>
          <w:lang w:eastAsia="zh-CN"/>
        </w:rPr>
        <w:t>یق: جواد قیومی اصفهانی،</w:t>
      </w:r>
      <w:r w:rsidRPr="00064B25">
        <w:rPr>
          <w:rFonts w:ascii="IRLotus" w:hAnsi="IRLotus" w:cs="B Zar"/>
          <w:sz w:val="26"/>
          <w:szCs w:val="26"/>
          <w:rtl/>
          <w:lang w:eastAsia="zh-CN"/>
        </w:rPr>
        <w:t xml:space="preserve"> قم، جماعة المدرسين، 1373ش.</w:t>
      </w:r>
    </w:p>
    <w:p w:rsidR="00CF7036" w:rsidRDefault="00C51780" w:rsidP="00CF7036">
      <w:pPr>
        <w:spacing w:after="0" w:line="240" w:lineRule="auto"/>
        <w:ind w:left="475"/>
        <w:jc w:val="both"/>
        <w:rPr>
          <w:rFonts w:ascii="IRLotus" w:hAnsi="IRLotus" w:cs="B Zar"/>
          <w:sz w:val="26"/>
          <w:szCs w:val="26"/>
          <w:rtl/>
        </w:rPr>
      </w:pPr>
      <w:r w:rsidRPr="00064B25">
        <w:rPr>
          <w:rFonts w:ascii="IRLotus" w:hAnsi="IRLotus" w:cs="B Zar"/>
          <w:sz w:val="26"/>
          <w:szCs w:val="26"/>
          <w:rtl/>
          <w:lang w:eastAsia="zh-CN"/>
        </w:rPr>
        <w:t xml:space="preserve">طوسی، محمد بن حسن، </w:t>
      </w:r>
      <w:r w:rsidR="009A33F1" w:rsidRPr="00C51780">
        <w:rPr>
          <w:rFonts w:ascii="IRLotus" w:hAnsi="IRLotus" w:cs="B Zar"/>
          <w:b/>
          <w:bCs/>
          <w:sz w:val="26"/>
          <w:szCs w:val="26"/>
          <w:rtl/>
        </w:rPr>
        <w:t>فهرست الطوسی،</w:t>
      </w:r>
      <w:r w:rsidR="001C4B1A">
        <w:rPr>
          <w:rFonts w:ascii="IRLotus" w:hAnsi="IRLotus" w:cs="B Zar"/>
          <w:sz w:val="26"/>
          <w:szCs w:val="26"/>
          <w:rtl/>
          <w:lang w:eastAsia="zh-CN"/>
        </w:rPr>
        <w:t xml:space="preserve"> تحقیق: عبدالعزیز طباطبایی،</w:t>
      </w:r>
      <w:r w:rsidR="009A33F1" w:rsidRPr="00064B25">
        <w:rPr>
          <w:rFonts w:ascii="IRLotus" w:hAnsi="IRLotus" w:cs="B Zar"/>
          <w:sz w:val="26"/>
          <w:szCs w:val="26"/>
          <w:rtl/>
          <w:lang w:eastAsia="zh-CN"/>
        </w:rPr>
        <w:t xml:space="preserve"> قم، مکتبة المحقق الطباطبایی، 1420ق.</w:t>
      </w:r>
    </w:p>
    <w:p w:rsidR="00CF7036" w:rsidRDefault="00C51780" w:rsidP="00CF7036">
      <w:pPr>
        <w:spacing w:after="0" w:line="240" w:lineRule="auto"/>
        <w:ind w:left="475"/>
        <w:jc w:val="both"/>
        <w:rPr>
          <w:rFonts w:ascii="IRLotus" w:hAnsi="IRLotus" w:cs="B Zar"/>
          <w:sz w:val="26"/>
          <w:szCs w:val="26"/>
          <w:rtl/>
        </w:rPr>
      </w:pPr>
      <w:r w:rsidRPr="00064B25">
        <w:rPr>
          <w:rFonts w:ascii="IRLotus" w:hAnsi="IRLotus" w:cs="B Zar"/>
          <w:sz w:val="26"/>
          <w:szCs w:val="26"/>
          <w:rtl/>
          <w:lang w:eastAsia="zh-CN"/>
        </w:rPr>
        <w:t xml:space="preserve">طوسی، محمد بن حسن، </w:t>
      </w:r>
      <w:r w:rsidR="002D66C7" w:rsidRPr="00C51780">
        <w:rPr>
          <w:rFonts w:ascii="IRLotus" w:hAnsi="IRLotus" w:cs="B Zar"/>
          <w:b/>
          <w:bCs/>
          <w:sz w:val="26"/>
          <w:szCs w:val="26"/>
          <w:rtl/>
        </w:rPr>
        <w:t>مصباح المتهجد،</w:t>
      </w:r>
      <w:r w:rsidR="002D66C7" w:rsidRPr="00064B25">
        <w:rPr>
          <w:rFonts w:ascii="IRLotus" w:hAnsi="IRLotus" w:cs="B Zar"/>
          <w:sz w:val="26"/>
          <w:szCs w:val="26"/>
          <w:rtl/>
          <w:lang w:eastAsia="zh-CN"/>
        </w:rPr>
        <w:t xml:space="preserve"> بیروت، مؤسسة فقه الشیعة، 1411ق.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عاملى، سيّد </w:t>
      </w:r>
      <w:r w:rsidR="001C4B1A">
        <w:rPr>
          <w:rFonts w:ascii="IRLotus" w:hAnsi="IRLotus" w:cs="B Zar"/>
          <w:sz w:val="26"/>
          <w:szCs w:val="26"/>
          <w:rtl/>
        </w:rPr>
        <w:t>محمد</w:t>
      </w:r>
      <w:r w:rsidR="001C4B1A">
        <w:rPr>
          <w:rFonts w:ascii="IRLotus" w:hAnsi="IRLotus" w:cs="B Zar" w:hint="cs"/>
          <w:sz w:val="26"/>
          <w:szCs w:val="26"/>
          <w:rtl/>
        </w:rPr>
        <w:t>‌</w:t>
      </w:r>
      <w:r w:rsidRPr="00064B25">
        <w:rPr>
          <w:rFonts w:ascii="IRLotus" w:hAnsi="IRLotus" w:cs="B Zar"/>
          <w:sz w:val="26"/>
          <w:szCs w:val="26"/>
          <w:rtl/>
        </w:rPr>
        <w:t xml:space="preserve">حسين ترحينى، </w:t>
      </w:r>
      <w:r w:rsidRPr="00C51780">
        <w:rPr>
          <w:rFonts w:ascii="IRLotus" w:hAnsi="IRLotus" w:cs="B Zar"/>
          <w:b/>
          <w:bCs/>
          <w:sz w:val="26"/>
          <w:szCs w:val="26"/>
          <w:rtl/>
        </w:rPr>
        <w:t>الزبدة الفقهية في شرح الروضة البهية،</w:t>
      </w:r>
      <w:r w:rsidR="001C4B1A">
        <w:rPr>
          <w:rFonts w:ascii="IRLotus" w:hAnsi="IRLotus" w:cs="B Zar"/>
          <w:sz w:val="26"/>
          <w:szCs w:val="26"/>
          <w:rtl/>
        </w:rPr>
        <w:t xml:space="preserve"> قم،</w:t>
      </w:r>
      <w:r w:rsidRPr="00064B25">
        <w:rPr>
          <w:rFonts w:ascii="IRLotus" w:hAnsi="IRLotus" w:cs="B Zar"/>
          <w:sz w:val="26"/>
          <w:szCs w:val="26"/>
          <w:rtl/>
        </w:rPr>
        <w:t xml:space="preserve"> دار الفقه للطباعة و النشر، 1427ق.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فخر رازى، محمد بن عمر، </w:t>
      </w:r>
      <w:r w:rsidRPr="00C51780">
        <w:rPr>
          <w:rFonts w:ascii="IRLotus" w:hAnsi="IRLotus" w:cs="B Zar"/>
          <w:b/>
          <w:bCs/>
          <w:sz w:val="26"/>
          <w:szCs w:val="26"/>
          <w:rtl/>
        </w:rPr>
        <w:t>التفسير الكبير (مفاتيح الغيب)،</w:t>
      </w:r>
      <w:r w:rsidRPr="00064B25">
        <w:rPr>
          <w:rFonts w:ascii="IRLotus" w:hAnsi="IRLotus" w:cs="B Zar"/>
          <w:sz w:val="26"/>
          <w:szCs w:val="26"/>
          <w:rtl/>
        </w:rPr>
        <w:t xml:space="preserve"> بیروت، دار إحياء التراث العربي‏، 1420ق.</w:t>
      </w:r>
    </w:p>
    <w:p w:rsidR="00CF7036" w:rsidRDefault="001C4B1A" w:rsidP="00CF7036">
      <w:pPr>
        <w:spacing w:after="0" w:line="240" w:lineRule="auto"/>
        <w:ind w:left="475"/>
        <w:jc w:val="both"/>
        <w:rPr>
          <w:rFonts w:ascii="IRLotus" w:hAnsi="IRLotus" w:cs="B Zar"/>
          <w:sz w:val="26"/>
          <w:szCs w:val="26"/>
          <w:rtl/>
        </w:rPr>
      </w:pPr>
      <w:r>
        <w:rPr>
          <w:rFonts w:ascii="IRLotus" w:hAnsi="IRLotus" w:cs="B Zar"/>
          <w:sz w:val="26"/>
          <w:szCs w:val="26"/>
          <w:rtl/>
        </w:rPr>
        <w:t>فيض</w:t>
      </w:r>
      <w:r>
        <w:rPr>
          <w:rFonts w:ascii="IRLotus" w:hAnsi="IRLotus" w:cs="B Zar" w:hint="cs"/>
          <w:sz w:val="26"/>
          <w:szCs w:val="26"/>
          <w:rtl/>
        </w:rPr>
        <w:t>‌</w:t>
      </w:r>
      <w:r>
        <w:rPr>
          <w:rFonts w:ascii="IRLotus" w:hAnsi="IRLotus" w:cs="B Zar"/>
          <w:sz w:val="26"/>
          <w:szCs w:val="26"/>
          <w:rtl/>
        </w:rPr>
        <w:t>كاشانى، محمد</w:t>
      </w:r>
      <w:r>
        <w:rPr>
          <w:rFonts w:ascii="IRLotus" w:hAnsi="IRLotus" w:cs="B Zar" w:hint="cs"/>
          <w:sz w:val="26"/>
          <w:szCs w:val="26"/>
          <w:rtl/>
        </w:rPr>
        <w:t>‌</w:t>
      </w:r>
      <w:r>
        <w:rPr>
          <w:rFonts w:ascii="IRLotus" w:hAnsi="IRLotus" w:cs="B Zar"/>
          <w:sz w:val="26"/>
          <w:szCs w:val="26"/>
          <w:rtl/>
        </w:rPr>
        <w:t>محسن</w:t>
      </w:r>
      <w:r w:rsidR="00614253" w:rsidRPr="00064B25">
        <w:rPr>
          <w:rFonts w:ascii="IRLotus" w:hAnsi="IRLotus" w:cs="B Zar"/>
          <w:sz w:val="26"/>
          <w:szCs w:val="26"/>
          <w:rtl/>
        </w:rPr>
        <w:t xml:space="preserve">، </w:t>
      </w:r>
      <w:r w:rsidR="00614253" w:rsidRPr="00C51780">
        <w:rPr>
          <w:rFonts w:ascii="IRLotus" w:hAnsi="IRLotus" w:cs="B Zar"/>
          <w:b/>
          <w:bCs/>
          <w:sz w:val="26"/>
          <w:szCs w:val="26"/>
          <w:rtl/>
        </w:rPr>
        <w:t>الشافي في العقائد و الأخلاق و الأحكام،</w:t>
      </w:r>
      <w:r w:rsidR="00614253" w:rsidRPr="00064B25">
        <w:rPr>
          <w:rFonts w:ascii="IRLotus" w:hAnsi="IRLotus" w:cs="B Zar"/>
          <w:sz w:val="26"/>
          <w:szCs w:val="26"/>
          <w:rtl/>
        </w:rPr>
        <w:t xml:space="preserve"> تهران، دار نشر اللوح المحفوظ، 1425ق.</w:t>
      </w:r>
    </w:p>
    <w:p w:rsidR="00CF7036" w:rsidRDefault="001C4B1A" w:rsidP="00CF7036">
      <w:pPr>
        <w:spacing w:after="0" w:line="240" w:lineRule="auto"/>
        <w:ind w:left="475"/>
        <w:jc w:val="both"/>
        <w:rPr>
          <w:rFonts w:ascii="IRLotus" w:hAnsi="IRLotus" w:cs="B Zar" w:hint="cs"/>
          <w:sz w:val="26"/>
          <w:szCs w:val="26"/>
          <w:rtl/>
        </w:rPr>
      </w:pPr>
      <w:r>
        <w:rPr>
          <w:rFonts w:ascii="IRLotus" w:hAnsi="IRLotus" w:cs="B Zar"/>
          <w:sz w:val="26"/>
          <w:szCs w:val="26"/>
          <w:rtl/>
        </w:rPr>
        <w:t>فيض</w:t>
      </w:r>
      <w:r>
        <w:rPr>
          <w:rFonts w:ascii="IRLotus" w:hAnsi="IRLotus" w:cs="B Zar" w:hint="cs"/>
          <w:sz w:val="26"/>
          <w:szCs w:val="26"/>
          <w:rtl/>
        </w:rPr>
        <w:t>‌</w:t>
      </w:r>
      <w:r>
        <w:rPr>
          <w:rFonts w:ascii="IRLotus" w:hAnsi="IRLotus" w:cs="B Zar"/>
          <w:sz w:val="26"/>
          <w:szCs w:val="26"/>
          <w:rtl/>
        </w:rPr>
        <w:t>كاشانى، محمد</w:t>
      </w:r>
      <w:r>
        <w:rPr>
          <w:rFonts w:ascii="IRLotus" w:hAnsi="IRLotus" w:cs="B Zar" w:hint="cs"/>
          <w:sz w:val="26"/>
          <w:szCs w:val="26"/>
          <w:rtl/>
        </w:rPr>
        <w:t>‌</w:t>
      </w:r>
      <w:r>
        <w:rPr>
          <w:rFonts w:ascii="IRLotus" w:hAnsi="IRLotus" w:cs="B Zar"/>
          <w:sz w:val="26"/>
          <w:szCs w:val="26"/>
          <w:rtl/>
        </w:rPr>
        <w:t>محسن</w:t>
      </w:r>
      <w:r w:rsidR="00C51780" w:rsidRPr="00064B25">
        <w:rPr>
          <w:rFonts w:ascii="IRLotus" w:hAnsi="IRLotus" w:cs="B Zar"/>
          <w:sz w:val="26"/>
          <w:szCs w:val="26"/>
          <w:rtl/>
        </w:rPr>
        <w:t xml:space="preserve">، </w:t>
      </w:r>
      <w:r w:rsidR="005529BB" w:rsidRPr="00C51780">
        <w:rPr>
          <w:rFonts w:ascii="IRLotus" w:hAnsi="IRLotus" w:cs="B Zar"/>
          <w:b/>
          <w:bCs/>
          <w:sz w:val="26"/>
          <w:szCs w:val="26"/>
          <w:rtl/>
        </w:rPr>
        <w:t>الوافي،</w:t>
      </w:r>
      <w:r w:rsidR="005529BB" w:rsidRPr="00064B25">
        <w:rPr>
          <w:rFonts w:ascii="IRLotus" w:hAnsi="IRLotus" w:cs="B Zar"/>
          <w:sz w:val="26"/>
          <w:szCs w:val="26"/>
          <w:rtl/>
        </w:rPr>
        <w:t xml:space="preserve"> اصفهان،</w:t>
      </w:r>
      <w:r w:rsidR="009742A8">
        <w:rPr>
          <w:rFonts w:ascii="IRLotus" w:hAnsi="IRLotus" w:cs="B Zar"/>
          <w:sz w:val="26"/>
          <w:szCs w:val="26"/>
          <w:rtl/>
        </w:rPr>
        <w:t xml:space="preserve"> كتابخانه امام </w:t>
      </w:r>
      <w:r w:rsidR="009742A8" w:rsidRPr="009742A8">
        <w:rPr>
          <w:rFonts w:ascii="IRLotus" w:hAnsi="IRLotus" w:cs="B Zar"/>
          <w:sz w:val="26"/>
          <w:szCs w:val="26"/>
          <w:rtl/>
        </w:rPr>
        <w:t>اميرالمؤمنين علي</w:t>
      </w:r>
      <w:r w:rsidR="009742A8" w:rsidRPr="009742A8">
        <w:rPr>
          <w:sz w:val="32"/>
          <w:szCs w:val="30"/>
        </w:rPr>
        <w:t xml:space="preserve"> </w:t>
      </w:r>
      <w:r w:rsidR="009742A8" w:rsidRPr="009742A8">
        <w:rPr>
          <w:sz w:val="32"/>
          <w:szCs w:val="30"/>
        </w:rPr>
        <w:sym w:font="ABBASI &amp; GHASEMI (SYMBOL)" w:char="F086"/>
      </w:r>
      <w:r w:rsidR="005529BB" w:rsidRPr="009742A8">
        <w:rPr>
          <w:rFonts w:ascii="IRLotus" w:hAnsi="IRLotus" w:cs="B Zar"/>
          <w:sz w:val="26"/>
          <w:szCs w:val="26"/>
          <w:rtl/>
        </w:rPr>
        <w:t>، 1406</w:t>
      </w:r>
      <w:r w:rsidR="005529BB" w:rsidRPr="009742A8">
        <w:rPr>
          <w:rFonts w:ascii="IRLotus" w:hAnsi="IRLotus" w:cs="B Zar" w:hint="cs"/>
          <w:sz w:val="26"/>
          <w:szCs w:val="26"/>
          <w:rtl/>
        </w:rPr>
        <w:t>ق.</w:t>
      </w:r>
    </w:p>
    <w:p w:rsidR="004A2872" w:rsidRDefault="004A2872" w:rsidP="00CF7036">
      <w:pPr>
        <w:spacing w:after="0" w:line="240" w:lineRule="auto"/>
        <w:ind w:left="475"/>
        <w:jc w:val="both"/>
        <w:rPr>
          <w:rFonts w:ascii="IRLotus" w:hAnsi="IRLotus" w:cs="B Zar"/>
          <w:sz w:val="26"/>
          <w:szCs w:val="26"/>
        </w:rPr>
      </w:pPr>
      <w:r>
        <w:rPr>
          <w:rFonts w:ascii="IRLotus" w:hAnsi="IRLotus" w:cs="B Zar" w:hint="cs"/>
          <w:sz w:val="26"/>
          <w:szCs w:val="26"/>
          <w:rtl/>
        </w:rPr>
        <w:t xml:space="preserve">فیض‌کاشانی، محمدمحسن، </w:t>
      </w:r>
      <w:r w:rsidRPr="002C4B80">
        <w:rPr>
          <w:rFonts w:ascii="IRLotus" w:hAnsi="IRLotus" w:cs="B Zar" w:hint="cs"/>
          <w:b/>
          <w:bCs/>
          <w:sz w:val="26"/>
          <w:szCs w:val="26"/>
          <w:rtl/>
        </w:rPr>
        <w:t>نوادر الاخبار،</w:t>
      </w:r>
      <w:r>
        <w:rPr>
          <w:rFonts w:ascii="IRLotus" w:hAnsi="IRLotus" w:cs="B Zar" w:hint="cs"/>
          <w:sz w:val="26"/>
          <w:szCs w:val="26"/>
          <w:rtl/>
        </w:rPr>
        <w:t xml:space="preserve"> تهران، موسسه مطالعات و تحقیقات فرهنگی، 1371ش. </w:t>
      </w:r>
    </w:p>
    <w:p w:rsidR="00CF7036" w:rsidRDefault="009005F7" w:rsidP="00CF7036">
      <w:pPr>
        <w:spacing w:after="0" w:line="240" w:lineRule="auto"/>
        <w:ind w:left="475"/>
        <w:jc w:val="both"/>
        <w:rPr>
          <w:rFonts w:ascii="IRLotus" w:hAnsi="IRLotus" w:cs="B Zar"/>
          <w:sz w:val="26"/>
          <w:szCs w:val="26"/>
          <w:rtl/>
        </w:rPr>
      </w:pPr>
      <w:r w:rsidRPr="009742A8">
        <w:rPr>
          <w:rFonts w:ascii="IRLotus" w:hAnsi="IRLotus" w:cs="B Zar"/>
          <w:sz w:val="26"/>
          <w:szCs w:val="26"/>
          <w:rtl/>
        </w:rPr>
        <w:lastRenderedPageBreak/>
        <w:t xml:space="preserve">كشى، محمد، </w:t>
      </w:r>
      <w:r w:rsidRPr="009742A8">
        <w:rPr>
          <w:rFonts w:ascii="IRLotus" w:hAnsi="IRLotus" w:cs="B Zar"/>
          <w:b/>
          <w:bCs/>
          <w:sz w:val="26"/>
          <w:szCs w:val="26"/>
          <w:rtl/>
        </w:rPr>
        <w:t>رجال الكشي،</w:t>
      </w:r>
      <w:r w:rsidRPr="009742A8">
        <w:rPr>
          <w:rFonts w:ascii="IRLotus" w:hAnsi="IRLotus" w:cs="B Zar"/>
          <w:sz w:val="26"/>
          <w:szCs w:val="26"/>
          <w:rtl/>
        </w:rPr>
        <w:t xml:space="preserve"> مشهد، 1409ق.</w:t>
      </w:r>
    </w:p>
    <w:p w:rsidR="00CF7036" w:rsidRDefault="00614253" w:rsidP="00CF7036">
      <w:pPr>
        <w:spacing w:after="0" w:line="240" w:lineRule="auto"/>
        <w:ind w:left="475"/>
        <w:jc w:val="both"/>
        <w:rPr>
          <w:rFonts w:ascii="IRLotus" w:hAnsi="IRLotus" w:cs="B Zar"/>
          <w:sz w:val="26"/>
          <w:szCs w:val="26"/>
          <w:rtl/>
        </w:rPr>
      </w:pPr>
      <w:r w:rsidRPr="009742A8">
        <w:rPr>
          <w:rFonts w:ascii="IRLotus" w:hAnsi="IRLotus" w:cs="B Zar"/>
          <w:sz w:val="26"/>
          <w:szCs w:val="26"/>
          <w:rtl/>
          <w:lang w:eastAsia="zh-CN"/>
        </w:rPr>
        <w:t>کلینی، محمد</w:t>
      </w:r>
      <w:r w:rsidR="00CE75D2" w:rsidRPr="009742A8">
        <w:rPr>
          <w:rFonts w:ascii="IRLotus" w:hAnsi="IRLotus" w:cs="B Zar"/>
          <w:sz w:val="26"/>
          <w:szCs w:val="26"/>
          <w:rtl/>
          <w:lang w:eastAsia="zh-CN"/>
        </w:rPr>
        <w:t xml:space="preserve"> بن يعقوب</w:t>
      </w:r>
      <w:r w:rsidRPr="009742A8">
        <w:rPr>
          <w:rFonts w:ascii="IRLotus" w:hAnsi="IRLotus" w:cs="B Zar"/>
          <w:sz w:val="26"/>
          <w:szCs w:val="26"/>
          <w:rtl/>
          <w:lang w:eastAsia="zh-CN"/>
        </w:rPr>
        <w:t>،</w:t>
      </w:r>
      <w:r w:rsidRPr="009742A8">
        <w:rPr>
          <w:rFonts w:ascii="IRLotus" w:hAnsi="IRLotus" w:cs="B Zar"/>
          <w:i/>
          <w:iCs/>
          <w:sz w:val="26"/>
          <w:szCs w:val="26"/>
          <w:rtl/>
          <w:lang w:eastAsia="zh-CN"/>
        </w:rPr>
        <w:t xml:space="preserve"> </w:t>
      </w:r>
      <w:r w:rsidRPr="009742A8">
        <w:rPr>
          <w:rFonts w:ascii="IRLotus" w:hAnsi="IRLotus" w:cs="B Zar"/>
          <w:b/>
          <w:bCs/>
          <w:sz w:val="26"/>
          <w:szCs w:val="26"/>
          <w:rtl/>
        </w:rPr>
        <w:t>الکافی،</w:t>
      </w:r>
      <w:r w:rsidRPr="009742A8">
        <w:rPr>
          <w:rFonts w:ascii="IRLotus" w:hAnsi="IRLotus" w:cs="B Zar"/>
          <w:sz w:val="26"/>
          <w:szCs w:val="26"/>
          <w:rtl/>
          <w:lang w:eastAsia="zh-CN"/>
        </w:rPr>
        <w:t xml:space="preserve"> تصحیح</w:t>
      </w:r>
      <w:r w:rsidR="00522B72" w:rsidRPr="009742A8">
        <w:rPr>
          <w:rFonts w:ascii="IRLotus" w:hAnsi="IRLotus" w:cs="B Zar" w:hint="cs"/>
          <w:sz w:val="26"/>
          <w:szCs w:val="26"/>
          <w:rtl/>
          <w:lang w:eastAsia="zh-CN"/>
        </w:rPr>
        <w:t>:</w:t>
      </w:r>
      <w:r w:rsidR="00522B72" w:rsidRPr="009742A8">
        <w:rPr>
          <w:rFonts w:ascii="IRLotus" w:hAnsi="IRLotus" w:cs="B Zar"/>
          <w:sz w:val="26"/>
          <w:szCs w:val="26"/>
          <w:rtl/>
          <w:lang w:eastAsia="zh-CN"/>
        </w:rPr>
        <w:t xml:space="preserve"> علی</w:t>
      </w:r>
      <w:r w:rsidR="00522B72" w:rsidRPr="009742A8">
        <w:rPr>
          <w:rFonts w:ascii="IRLotus" w:hAnsi="IRLotus" w:cs="B Zar"/>
          <w:sz w:val="26"/>
          <w:szCs w:val="26"/>
          <w:rtl/>
          <w:lang w:eastAsia="zh-CN"/>
        </w:rPr>
        <w:softHyphen/>
        <w:t>اکبر غفارى،</w:t>
      </w:r>
      <w:r w:rsidRPr="009742A8">
        <w:rPr>
          <w:rFonts w:ascii="IRLotus" w:hAnsi="IRLotus" w:cs="B Zar"/>
          <w:sz w:val="26"/>
          <w:szCs w:val="26"/>
          <w:rtl/>
          <w:lang w:eastAsia="zh-CN"/>
        </w:rPr>
        <w:t>‏ تهران،‏ دارالكتب</w:t>
      </w:r>
      <w:r w:rsidRPr="00064B25">
        <w:rPr>
          <w:rFonts w:ascii="IRLotus" w:hAnsi="IRLotus" w:cs="B Zar"/>
          <w:sz w:val="26"/>
          <w:szCs w:val="26"/>
          <w:rtl/>
          <w:lang w:eastAsia="zh-CN"/>
        </w:rPr>
        <w:t xml:space="preserve"> الإسلامية، 1407ق‏.</w:t>
      </w:r>
    </w:p>
    <w:p w:rsidR="00CF7036" w:rsidRDefault="00A63AC2"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مازندرانی، محم</w:t>
      </w:r>
      <w:r w:rsidR="004D1896" w:rsidRPr="00064B25">
        <w:rPr>
          <w:rFonts w:ascii="IRLotus" w:hAnsi="IRLotus" w:cs="B Zar"/>
          <w:sz w:val="26"/>
          <w:szCs w:val="26"/>
          <w:rtl/>
        </w:rPr>
        <w:t>د</w:t>
      </w:r>
      <w:r w:rsidRPr="00064B25">
        <w:rPr>
          <w:rFonts w:ascii="IRLotus" w:hAnsi="IRLotus" w:cs="B Zar"/>
          <w:sz w:val="26"/>
          <w:szCs w:val="26"/>
          <w:rtl/>
        </w:rPr>
        <w:t xml:space="preserve">صالح، </w:t>
      </w:r>
      <w:r w:rsidRPr="00C51780">
        <w:rPr>
          <w:rFonts w:ascii="IRLotus" w:hAnsi="IRLotus" w:cs="B Zar"/>
          <w:b/>
          <w:bCs/>
          <w:sz w:val="26"/>
          <w:szCs w:val="26"/>
          <w:rtl/>
        </w:rPr>
        <w:t>شرح الکافی،</w:t>
      </w:r>
      <w:r w:rsidR="00522B72">
        <w:rPr>
          <w:rFonts w:ascii="IRLotus" w:hAnsi="IRLotus" w:cs="B Zar"/>
          <w:sz w:val="26"/>
          <w:szCs w:val="26"/>
          <w:rtl/>
        </w:rPr>
        <w:t xml:space="preserve"> تصحیح: ابوالحسن شعرانی،</w:t>
      </w:r>
      <w:r w:rsidRPr="00064B25">
        <w:rPr>
          <w:rFonts w:ascii="IRLotus" w:hAnsi="IRLotus" w:cs="B Zar"/>
          <w:sz w:val="26"/>
          <w:szCs w:val="26"/>
          <w:rtl/>
        </w:rPr>
        <w:t xml:space="preserve"> تهران، المکتبة الإسلامیة، 1382ق.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مجلسی، محمدباقر، </w:t>
      </w:r>
      <w:r w:rsidRPr="00C51780">
        <w:rPr>
          <w:rFonts w:ascii="IRLotus" w:hAnsi="IRLotus" w:cs="B Zar"/>
          <w:b/>
          <w:bCs/>
          <w:sz w:val="26"/>
          <w:szCs w:val="26"/>
          <w:rtl/>
        </w:rPr>
        <w:t>بحار الأنوار،</w:t>
      </w:r>
      <w:r w:rsidRPr="00064B25">
        <w:rPr>
          <w:rFonts w:ascii="IRLotus" w:hAnsi="IRLotus" w:cs="B Zar"/>
          <w:sz w:val="26"/>
          <w:szCs w:val="26"/>
          <w:rtl/>
        </w:rPr>
        <w:t xml:space="preserve"> تحقيق: سيّد إبراهيم ميانجي و </w:t>
      </w:r>
      <w:r w:rsidR="00522B72">
        <w:rPr>
          <w:rFonts w:ascii="IRLotus" w:hAnsi="IRLotus" w:cs="B Zar"/>
          <w:sz w:val="26"/>
          <w:szCs w:val="26"/>
          <w:rtl/>
        </w:rPr>
        <w:t>محمد</w:t>
      </w:r>
      <w:r w:rsidR="00522B72">
        <w:rPr>
          <w:rFonts w:ascii="IRLotus" w:hAnsi="IRLotus" w:cs="B Zar" w:hint="cs"/>
          <w:sz w:val="26"/>
          <w:szCs w:val="26"/>
          <w:rtl/>
        </w:rPr>
        <w:t>‌</w:t>
      </w:r>
      <w:r w:rsidR="00522B72">
        <w:rPr>
          <w:rFonts w:ascii="IRLotus" w:hAnsi="IRLotus" w:cs="B Zar"/>
          <w:sz w:val="26"/>
          <w:szCs w:val="26"/>
          <w:rtl/>
        </w:rPr>
        <w:t>باقر بهبودي،</w:t>
      </w:r>
      <w:r w:rsidRPr="00064B25">
        <w:rPr>
          <w:rFonts w:ascii="IRLotus" w:hAnsi="IRLotus" w:cs="B Zar"/>
          <w:sz w:val="26"/>
          <w:szCs w:val="26"/>
          <w:rtl/>
        </w:rPr>
        <w:t xml:space="preserve"> بیروت، دار إحياء التراث العربي، 1403ق.</w:t>
      </w:r>
    </w:p>
    <w:p w:rsidR="00CF7036" w:rsidRDefault="00C51780"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مجلسی، محمدباقر، </w:t>
      </w:r>
      <w:r w:rsidR="00614253" w:rsidRPr="00C51780">
        <w:rPr>
          <w:rFonts w:ascii="IRLotus" w:hAnsi="IRLotus" w:cs="B Zar"/>
          <w:b/>
          <w:bCs/>
          <w:sz w:val="26"/>
          <w:szCs w:val="26"/>
          <w:rtl/>
        </w:rPr>
        <w:t>مرآة العقول،</w:t>
      </w:r>
      <w:r w:rsidR="00614253" w:rsidRPr="00064B25">
        <w:rPr>
          <w:rFonts w:ascii="IRLotus" w:hAnsi="IRLotus" w:cs="B Zar"/>
          <w:sz w:val="26"/>
          <w:szCs w:val="26"/>
          <w:rtl/>
        </w:rPr>
        <w:t xml:space="preserve"> تحقيق: </w:t>
      </w:r>
      <w:r w:rsidR="00522B72">
        <w:rPr>
          <w:rFonts w:ascii="IRLotus" w:hAnsi="IRLotus" w:cs="B Zar"/>
          <w:sz w:val="26"/>
          <w:szCs w:val="26"/>
          <w:rtl/>
        </w:rPr>
        <w:t>سی</w:t>
      </w:r>
      <w:r w:rsidR="00614253" w:rsidRPr="00064B25">
        <w:rPr>
          <w:rFonts w:ascii="IRLotus" w:hAnsi="IRLotus" w:cs="B Zar"/>
          <w:sz w:val="26"/>
          <w:szCs w:val="26"/>
          <w:rtl/>
        </w:rPr>
        <w:t>د هاشم رسولی محلاتی تهران، دار إحياء الكتاب الاسلامية، 1404ق.</w:t>
      </w:r>
    </w:p>
    <w:p w:rsidR="00CF7036" w:rsidRDefault="00614253"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مجلسى، </w:t>
      </w:r>
      <w:r w:rsidR="004D1896" w:rsidRPr="00064B25">
        <w:rPr>
          <w:rFonts w:ascii="IRLotus" w:hAnsi="IRLotus" w:cs="B Zar"/>
          <w:sz w:val="26"/>
          <w:szCs w:val="26"/>
          <w:rtl/>
        </w:rPr>
        <w:t>محمد</w:t>
      </w:r>
      <w:r w:rsidRPr="00064B25">
        <w:rPr>
          <w:rFonts w:ascii="IRLotus" w:hAnsi="IRLotus" w:cs="B Zar"/>
          <w:sz w:val="26"/>
          <w:szCs w:val="26"/>
          <w:rtl/>
        </w:rPr>
        <w:t xml:space="preserve">تقى، </w:t>
      </w:r>
      <w:r w:rsidRPr="00C51780">
        <w:rPr>
          <w:rFonts w:ascii="IRLotus" w:hAnsi="IRLotus" w:cs="B Zar"/>
          <w:b/>
          <w:bCs/>
          <w:sz w:val="26"/>
          <w:szCs w:val="26"/>
          <w:rtl/>
        </w:rPr>
        <w:t>روضة المتقين في شرح من لا يحضره الفقيه،</w:t>
      </w:r>
      <w:r w:rsidRPr="00064B25">
        <w:rPr>
          <w:rFonts w:ascii="IRLotus" w:hAnsi="IRLotus" w:cs="B Zar"/>
          <w:sz w:val="26"/>
          <w:szCs w:val="26"/>
          <w:rtl/>
        </w:rPr>
        <w:t xml:space="preserve"> قم، مؤسسه فرهنگى اسلامى كوشانبور، 1406ق.</w:t>
      </w:r>
    </w:p>
    <w:p w:rsidR="00CF7036" w:rsidRDefault="006E71EF"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مكارم شيرازی، ناصر، </w:t>
      </w:r>
      <w:r w:rsidRPr="00C51780">
        <w:rPr>
          <w:rFonts w:ascii="IRLotus" w:hAnsi="IRLotus" w:cs="B Zar"/>
          <w:b/>
          <w:bCs/>
          <w:sz w:val="26"/>
          <w:szCs w:val="26"/>
          <w:rtl/>
        </w:rPr>
        <w:t>تفسیر نمونه</w:t>
      </w:r>
      <w:r w:rsidRPr="00064B25">
        <w:rPr>
          <w:rFonts w:ascii="IRLotus" w:hAnsi="IRLotus" w:cs="B Zar"/>
          <w:i/>
          <w:iCs/>
          <w:sz w:val="26"/>
          <w:szCs w:val="26"/>
          <w:rtl/>
        </w:rPr>
        <w:t>،</w:t>
      </w:r>
      <w:r w:rsidRPr="00064B25">
        <w:rPr>
          <w:rFonts w:ascii="IRLotus" w:hAnsi="IRLotus" w:cs="B Zar"/>
          <w:sz w:val="26"/>
          <w:szCs w:val="26"/>
          <w:rtl/>
        </w:rPr>
        <w:t xml:space="preserve"> دار الکتب الاسلامیة، تهران، 1371ش.</w:t>
      </w:r>
    </w:p>
    <w:p w:rsidR="00CF7036" w:rsidRDefault="00C51780"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مكارم شيرازی، ناصر، </w:t>
      </w:r>
      <w:r w:rsidR="009D0DC5" w:rsidRPr="00C51780">
        <w:rPr>
          <w:rFonts w:ascii="IRLotus" w:hAnsi="IRLotus" w:cs="B Zar"/>
          <w:b/>
          <w:bCs/>
          <w:sz w:val="26"/>
          <w:szCs w:val="26"/>
          <w:rtl/>
        </w:rPr>
        <w:t>حيله‌هاى شرعى و چاره‌جوئى‌هاى صحيح،</w:t>
      </w:r>
      <w:r w:rsidR="009D0DC5" w:rsidRPr="00064B25">
        <w:rPr>
          <w:rFonts w:ascii="IRLotus" w:hAnsi="IRLotus" w:cs="B Zar" w:hint="cs"/>
          <w:sz w:val="26"/>
          <w:szCs w:val="26"/>
          <w:rtl/>
        </w:rPr>
        <w:t xml:space="preserve"> قم،</w:t>
      </w:r>
      <w:r w:rsidR="009D0DC5" w:rsidRPr="00064B25">
        <w:rPr>
          <w:rFonts w:ascii="IRLotus" w:hAnsi="IRLotus" w:cs="B Zar"/>
          <w:sz w:val="26"/>
          <w:szCs w:val="26"/>
          <w:rtl/>
        </w:rPr>
        <w:t xml:space="preserve"> انتشار</w:t>
      </w:r>
      <w:r w:rsidR="009742A8">
        <w:rPr>
          <w:rFonts w:ascii="IRLotus" w:hAnsi="IRLotus" w:cs="B Zar"/>
          <w:sz w:val="26"/>
          <w:szCs w:val="26"/>
          <w:rtl/>
        </w:rPr>
        <w:t>ات مدرسة الإمام علي بن أبي طالب</w:t>
      </w:r>
      <w:r w:rsidR="009742A8">
        <w:rPr>
          <w:sz w:val="32"/>
          <w:szCs w:val="30"/>
        </w:rPr>
        <w:sym w:font="ABBASI &amp; GHASEMI (SYMBOL)" w:char="F086"/>
      </w:r>
      <w:r w:rsidR="009D0DC5" w:rsidRPr="00064B25">
        <w:rPr>
          <w:rFonts w:ascii="IRLotus" w:hAnsi="IRLotus" w:cs="B Zar"/>
          <w:sz w:val="26"/>
          <w:szCs w:val="26"/>
          <w:rtl/>
        </w:rPr>
        <w:t>، 1428ق</w:t>
      </w:r>
      <w:r w:rsidR="009D0DC5" w:rsidRPr="00064B25">
        <w:rPr>
          <w:rFonts w:ascii="IRLotus" w:hAnsi="IRLotus" w:cs="B Zar" w:hint="cs"/>
          <w:sz w:val="26"/>
          <w:szCs w:val="26"/>
          <w:rtl/>
        </w:rPr>
        <w:t>.</w:t>
      </w:r>
    </w:p>
    <w:p w:rsidR="00CF7036" w:rsidRDefault="009A33F1" w:rsidP="00CF7036">
      <w:pPr>
        <w:spacing w:after="0" w:line="240" w:lineRule="auto"/>
        <w:ind w:left="475"/>
        <w:jc w:val="both"/>
        <w:rPr>
          <w:rFonts w:ascii="IRLotus" w:hAnsi="IRLotus" w:cs="B Zar"/>
          <w:sz w:val="26"/>
          <w:szCs w:val="26"/>
          <w:rtl/>
        </w:rPr>
      </w:pPr>
      <w:r w:rsidRPr="00064B25">
        <w:rPr>
          <w:rFonts w:ascii="IRLotus" w:hAnsi="IRLotus" w:cs="B Zar"/>
          <w:sz w:val="26"/>
          <w:szCs w:val="26"/>
          <w:rtl/>
        </w:rPr>
        <w:t xml:space="preserve">نجاشی، احمد، </w:t>
      </w:r>
      <w:r w:rsidRPr="00C51780">
        <w:rPr>
          <w:rFonts w:ascii="IRLotus" w:hAnsi="IRLotus" w:cs="B Zar"/>
          <w:b/>
          <w:bCs/>
          <w:sz w:val="26"/>
          <w:szCs w:val="26"/>
          <w:rtl/>
        </w:rPr>
        <w:t>رجال النجاشی،</w:t>
      </w:r>
      <w:r w:rsidRPr="00064B25">
        <w:rPr>
          <w:rFonts w:ascii="IRLotus" w:hAnsi="IRLotus" w:cs="B Zar"/>
          <w:sz w:val="26"/>
          <w:szCs w:val="26"/>
          <w:rtl/>
        </w:rPr>
        <w:t xml:space="preserve"> قم، موسسه النشر الاسلامی التابعة لجامعة المدرسین بقم، 1365ش.</w:t>
      </w:r>
    </w:p>
    <w:p w:rsidR="00DC64CB" w:rsidRPr="00064B25" w:rsidRDefault="003E0D89" w:rsidP="00CF7036">
      <w:pPr>
        <w:spacing w:after="0" w:line="240" w:lineRule="auto"/>
        <w:ind w:left="475"/>
        <w:jc w:val="both"/>
        <w:rPr>
          <w:rFonts w:ascii="IRLotus" w:hAnsi="IRLotus" w:cs="B Zar"/>
          <w:sz w:val="26"/>
          <w:szCs w:val="26"/>
        </w:rPr>
      </w:pPr>
      <w:r w:rsidRPr="00064B25">
        <w:rPr>
          <w:rFonts w:ascii="IRLotus" w:hAnsi="IRLotus" w:cs="B Zar"/>
          <w:sz w:val="26"/>
          <w:szCs w:val="26"/>
          <w:rtl/>
        </w:rPr>
        <w:t xml:space="preserve">نجفی، </w:t>
      </w:r>
      <w:r w:rsidR="00522B72">
        <w:rPr>
          <w:rFonts w:ascii="IRLotus" w:hAnsi="IRLotus" w:cs="B Zar"/>
          <w:sz w:val="26"/>
          <w:szCs w:val="26"/>
          <w:rtl/>
        </w:rPr>
        <w:t>محمد</w:t>
      </w:r>
      <w:r w:rsidR="00DC64CB" w:rsidRPr="00064B25">
        <w:rPr>
          <w:rFonts w:ascii="IRLotus" w:hAnsi="IRLotus" w:cs="B Zar"/>
          <w:sz w:val="26"/>
          <w:szCs w:val="26"/>
          <w:rtl/>
        </w:rPr>
        <w:t>حسن،</w:t>
      </w:r>
      <w:r w:rsidR="00825CE4" w:rsidRPr="00064B25">
        <w:rPr>
          <w:rFonts w:ascii="IRLotus" w:hAnsi="IRLotus" w:cs="B Zar" w:hint="cs"/>
          <w:sz w:val="26"/>
          <w:szCs w:val="26"/>
          <w:rtl/>
        </w:rPr>
        <w:t xml:space="preserve"> </w:t>
      </w:r>
      <w:r w:rsidR="00DC64CB" w:rsidRPr="00C51780">
        <w:rPr>
          <w:rFonts w:ascii="IRLotus" w:hAnsi="IRLotus" w:cs="B Zar"/>
          <w:b/>
          <w:bCs/>
          <w:sz w:val="26"/>
          <w:szCs w:val="26"/>
          <w:rtl/>
        </w:rPr>
        <w:t>جواهر الكلام،</w:t>
      </w:r>
      <w:r w:rsidR="00522B72">
        <w:rPr>
          <w:rFonts w:ascii="IRLotus" w:hAnsi="IRLotus" w:cs="B Zar"/>
          <w:sz w:val="26"/>
          <w:szCs w:val="26"/>
          <w:rtl/>
        </w:rPr>
        <w:t xml:space="preserve"> تحقیق: عباس قوچانی، </w:t>
      </w:r>
      <w:r w:rsidR="00DC64CB" w:rsidRPr="00064B25">
        <w:rPr>
          <w:rFonts w:ascii="IRLotus" w:hAnsi="IRLotus" w:cs="B Zar"/>
          <w:sz w:val="26"/>
          <w:szCs w:val="26"/>
          <w:rtl/>
        </w:rPr>
        <w:t>بیروت، دار احیاء التراث العربی، 1362ش.</w:t>
      </w:r>
    </w:p>
    <w:sectPr w:rsidR="00DC64CB" w:rsidRPr="00064B25" w:rsidSect="00A525F7">
      <w:footerReference w:type="default" r:id="rId9"/>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484" w:rsidRDefault="00342484" w:rsidP="00700DED">
      <w:pPr>
        <w:spacing w:after="0" w:line="240" w:lineRule="auto"/>
      </w:pPr>
      <w:r>
        <w:separator/>
      </w:r>
    </w:p>
  </w:endnote>
  <w:endnote w:type="continuationSeparator" w:id="0">
    <w:p w:rsidR="00342484" w:rsidRDefault="00342484" w:rsidP="00700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43D4CB-70C0-40A1-9B88-9433E3EFD1AC}"/>
    <w:embedBold r:id="rId2" w:fontKey="{26C8ED2A-F8FA-4B7F-8CE4-A2D80F19299B}"/>
    <w:embedItalic r:id="rId3" w:fontKey="{79C5FC98-88E0-46E3-BD69-5D82E6743933}"/>
  </w:font>
  <w:font w:name="Arial">
    <w:panose1 w:val="020B0604020202020204"/>
    <w:charset w:val="00"/>
    <w:family w:val="swiss"/>
    <w:pitch w:val="variable"/>
    <w:sig w:usb0="E0002EFF" w:usb1="C000785B" w:usb2="00000009" w:usb3="00000000" w:csb0="000001FF" w:csb1="00000000"/>
  </w:font>
  <w:font w:name="IRLotus">
    <w:altName w:val="Times New Roman"/>
    <w:charset w:val="00"/>
    <w:family w:val="auto"/>
    <w:pitch w:val="variable"/>
    <w:sig w:usb0="00000000" w:usb1="00000000" w:usb2="00000000" w:usb3="00000000" w:csb0="00000041" w:csb1="00000000"/>
    <w:embedRegular r:id="rId4" w:fontKey="{88714EA2-3678-4A16-987F-A755D075E043}"/>
    <w:embedBold r:id="rId5" w:fontKey="{EF43D643-E43F-438E-A7B7-0A150B382135}"/>
    <w:embedItalic r:id="rId6" w:fontKey="{DD4C5FC6-958C-4BD2-BEA7-EEB1C436D76F}"/>
  </w:font>
  <w:font w:name="Cambria">
    <w:panose1 w:val="02040503050406030204"/>
    <w:charset w:val="00"/>
    <w:family w:val="roman"/>
    <w:pitch w:val="variable"/>
    <w:sig w:usb0="E00006FF" w:usb1="420024FF" w:usb2="02000000" w:usb3="00000000" w:csb0="0000019F" w:csb1="00000000"/>
    <w:embedRegular r:id="rId7" w:fontKey="{5418B90A-DC61-4FF9-BFA7-2610E0F84815}"/>
    <w:embedBold r:id="rId8" w:fontKey="{2CBA60B9-E097-4428-B7B8-7D8C8EC76F5B}"/>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EC459334-6CAD-44D0-ABE5-71327D2155AA}"/>
  </w:font>
  <w:font w:name="B Zar">
    <w:panose1 w:val="00000400000000000000"/>
    <w:charset w:val="B2"/>
    <w:family w:val="auto"/>
    <w:pitch w:val="variable"/>
    <w:sig w:usb0="00002001" w:usb1="80000000" w:usb2="00000008" w:usb3="00000000" w:csb0="00000040" w:csb1="00000000"/>
    <w:embedRegular r:id="rId10" w:fontKey="{29C50881-2709-4DE7-80A5-8EC0FA07275F}"/>
    <w:embedBold r:id="rId11" w:fontKey="{A979940E-62A6-421A-975F-CF98C73FC257}"/>
    <w:embedItalic r:id="rId12" w:fontKey="{4811E702-0557-46AE-A216-3F2C346E52E8}"/>
  </w:font>
  <w:font w:name="ABBASI &amp; GHASEMI (SYMBOL)">
    <w:panose1 w:val="05000000000000000000"/>
    <w:charset w:val="02"/>
    <w:family w:val="auto"/>
    <w:pitch w:val="variable"/>
    <w:sig w:usb0="00000000" w:usb1="10000000" w:usb2="00000000" w:usb3="00000000" w:csb0="80000000" w:csb1="00000000"/>
    <w:embedRegular r:id="rId13" w:fontKey="{D1BA0908-9B01-4A48-87C9-CAE6DDE4E566}"/>
  </w:font>
  <w:font w:name="B Lotus">
    <w:panose1 w:val="00000400000000000000"/>
    <w:charset w:val="B2"/>
    <w:family w:val="auto"/>
    <w:pitch w:val="variable"/>
    <w:sig w:usb0="00002001" w:usb1="80000000" w:usb2="00000008" w:usb3="00000000" w:csb0="00000040" w:csb1="00000000"/>
    <w:embedBold r:id="rId14" w:fontKey="{08DA6626-B984-4C76-9EE9-8367D95530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b/>
        <w:bCs/>
        <w:sz w:val="28"/>
        <w:rtl/>
      </w:rPr>
      <w:id w:val="-1131860965"/>
      <w:docPartObj>
        <w:docPartGallery w:val="Page Numbers (Bottom of Page)"/>
        <w:docPartUnique/>
      </w:docPartObj>
    </w:sdtPr>
    <w:sdtEndPr>
      <w:rPr>
        <w:noProof/>
      </w:rPr>
    </w:sdtEndPr>
    <w:sdtContent>
      <w:p w:rsidR="00EC0F9A" w:rsidRPr="00B34CA2" w:rsidRDefault="00EC0F9A">
        <w:pPr>
          <w:pStyle w:val="Footer"/>
          <w:jc w:val="center"/>
          <w:rPr>
            <w:rFonts w:cs="B Lotus"/>
            <w:b/>
            <w:bCs/>
            <w:sz w:val="28"/>
          </w:rPr>
        </w:pPr>
        <w:r w:rsidRPr="00B34CA2">
          <w:rPr>
            <w:rFonts w:cs="B Lotus"/>
            <w:b/>
            <w:bCs/>
            <w:sz w:val="28"/>
          </w:rPr>
          <w:fldChar w:fldCharType="begin"/>
        </w:r>
        <w:r w:rsidRPr="00B34CA2">
          <w:rPr>
            <w:rFonts w:cs="B Lotus"/>
            <w:b/>
            <w:bCs/>
            <w:sz w:val="28"/>
          </w:rPr>
          <w:instrText xml:space="preserve"> PAGE   \* MERGEFORMAT </w:instrText>
        </w:r>
        <w:r w:rsidRPr="00B34CA2">
          <w:rPr>
            <w:rFonts w:cs="B Lotus"/>
            <w:b/>
            <w:bCs/>
            <w:sz w:val="28"/>
          </w:rPr>
          <w:fldChar w:fldCharType="separate"/>
        </w:r>
        <w:r w:rsidR="00CA33E0">
          <w:rPr>
            <w:rFonts w:cs="B Lotus"/>
            <w:b/>
            <w:bCs/>
            <w:noProof/>
            <w:sz w:val="28"/>
            <w:rtl/>
          </w:rPr>
          <w:t>3</w:t>
        </w:r>
        <w:r w:rsidRPr="00B34CA2">
          <w:rPr>
            <w:rFonts w:cs="B Lotus"/>
            <w:b/>
            <w:bCs/>
            <w:noProof/>
            <w:sz w:val="28"/>
          </w:rPr>
          <w:fldChar w:fldCharType="end"/>
        </w:r>
      </w:p>
    </w:sdtContent>
  </w:sdt>
  <w:p w:rsidR="00EC0F9A" w:rsidRPr="00B34CA2" w:rsidRDefault="00EC0F9A">
    <w:pPr>
      <w:pStyle w:val="Footer"/>
      <w:rPr>
        <w:rFonts w:cs="B Lotus"/>
        <w:b/>
        <w:bCs/>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484" w:rsidRDefault="00342484" w:rsidP="00700DED">
      <w:pPr>
        <w:spacing w:after="0" w:line="240" w:lineRule="auto"/>
      </w:pPr>
      <w:r>
        <w:separator/>
      </w:r>
    </w:p>
  </w:footnote>
  <w:footnote w:type="continuationSeparator" w:id="0">
    <w:p w:rsidR="00342484" w:rsidRDefault="00342484" w:rsidP="00700DED">
      <w:pPr>
        <w:spacing w:after="0" w:line="240" w:lineRule="auto"/>
      </w:pPr>
      <w:r>
        <w:continuationSeparator/>
      </w:r>
    </w:p>
  </w:footnote>
  <w:footnote w:id="1">
    <w:p w:rsidR="00EC0F9A" w:rsidRPr="00EC0F9A" w:rsidRDefault="00EC0F9A" w:rsidP="00EC0F9A">
      <w:pPr>
        <w:pStyle w:val="FootnoteText"/>
        <w:spacing w:line="276" w:lineRule="auto"/>
        <w:jc w:val="both"/>
        <w:rPr>
          <w:rFonts w:eastAsia="Times New Roman" w:cs="B Zar"/>
          <w:sz w:val="24"/>
          <w:szCs w:val="24"/>
          <w:rtl/>
        </w:rPr>
      </w:pPr>
      <w:r w:rsidRPr="00EC0F9A">
        <w:rPr>
          <w:rFonts w:eastAsia="Times New Roman" w:cs="B Zar"/>
          <w:sz w:val="24"/>
          <w:szCs w:val="24"/>
        </w:rPr>
        <w:footnoteRef/>
      </w:r>
      <w:r w:rsidRPr="00EC0F9A">
        <w:rPr>
          <w:rFonts w:eastAsia="Times New Roman" w:cs="B Zar" w:hint="cs"/>
          <w:sz w:val="24"/>
          <w:szCs w:val="24"/>
          <w:rtl/>
        </w:rPr>
        <w:t>. البته یادکردنی است که این سخن به گونه‌ای دیگر از امام سجاد</w:t>
      </w:r>
      <w:r w:rsidRPr="00EC0F9A">
        <w:rPr>
          <w:rFonts w:cs="B Zar"/>
          <w:sz w:val="24"/>
          <w:szCs w:val="24"/>
        </w:rPr>
        <w:sym w:font="ABBASI &amp; GHASEMI (SYMBOL)" w:char="F086"/>
      </w:r>
      <w:r w:rsidRPr="00EC0F9A">
        <w:rPr>
          <w:rFonts w:eastAsia="Times New Roman" w:cs="B Zar" w:hint="cs"/>
          <w:sz w:val="24"/>
          <w:szCs w:val="24"/>
          <w:rtl/>
        </w:rPr>
        <w:t xml:space="preserve"> در تفسیر منسوب به امام حسن عسکری</w:t>
      </w:r>
      <w:r w:rsidRPr="00EC0F9A">
        <w:rPr>
          <w:rFonts w:cs="B Zar"/>
          <w:sz w:val="24"/>
          <w:szCs w:val="24"/>
        </w:rPr>
        <w:sym w:font="ABBASI &amp; GHASEMI (SYMBOL)" w:char="F086"/>
      </w:r>
      <w:r w:rsidRPr="00EC0F9A">
        <w:rPr>
          <w:rFonts w:eastAsia="Times New Roman" w:cs="B Zar" w:hint="cs"/>
          <w:sz w:val="24"/>
          <w:szCs w:val="24"/>
          <w:rtl/>
        </w:rPr>
        <w:t xml:space="preserve"> نقل شده است</w:t>
      </w:r>
      <w:r w:rsidRPr="00EC0F9A">
        <w:rPr>
          <w:rFonts w:eastAsia="Times New Roman" w:cs="B Zar"/>
          <w:sz w:val="24"/>
          <w:szCs w:val="24"/>
          <w:rtl/>
        </w:rPr>
        <w:t xml:space="preserve"> </w:t>
      </w:r>
      <w:r w:rsidRPr="00EC0F9A">
        <w:rPr>
          <w:rFonts w:eastAsia="Times New Roman" w:cs="B Zar" w:hint="cs"/>
          <w:sz w:val="24"/>
          <w:szCs w:val="24"/>
          <w:rtl/>
        </w:rPr>
        <w:t>که فرمود: «</w:t>
      </w:r>
      <w:r w:rsidRPr="00EC0F9A">
        <w:rPr>
          <w:rFonts w:eastAsia="Times New Roman" w:cs="B Zar"/>
          <w:sz w:val="24"/>
          <w:szCs w:val="24"/>
          <w:rtl/>
        </w:rPr>
        <w:t>إنّي أكرَهُ أن أعبُدَ اللّهَ لا غَرَضَ لي إلّا ثَوابَهُ، فَأَكونَ كَالعَبدِ الطَّمِعِ المُطيعِ، إن طَمِعَ عَمِلَ و إلّا لَم يَعمَل و أكرَهُ أن أعبُدَهُ [لا غَرَضَ لي] إلّا لِخَوفِ عِقابِهِ، فَأَكونَ كَالعَبدِ السَّوءِ إن لَم يَخَف لَم يَعمَل. قيلَ لَهُ: فَلِمَ تَعبُدُهُ؟ قالَ: لِما هُوَ أهلُهُ بِأَياديهِ عَلَيَّ و إنعام</w:t>
      </w:r>
      <w:r w:rsidRPr="00EC0F9A">
        <w:rPr>
          <w:rFonts w:eastAsia="Times New Roman" w:cs="B Zar" w:hint="cs"/>
          <w:sz w:val="24"/>
          <w:szCs w:val="24"/>
          <w:rtl/>
        </w:rPr>
        <w:t xml:space="preserve">ه» </w:t>
      </w:r>
      <w:r w:rsidRPr="00EC0F9A">
        <w:rPr>
          <w:rFonts w:eastAsia="Times New Roman" w:cs="B Zar"/>
          <w:sz w:val="24"/>
          <w:szCs w:val="24"/>
          <w:rtl/>
        </w:rPr>
        <w:t>خوش ندارم كه خدا را عبادت كنم و از آن هدفى جز پاداش او</w:t>
      </w:r>
      <w:r w:rsidRPr="00EC0F9A">
        <w:rPr>
          <w:rFonts w:eastAsia="Times New Roman" w:cs="B Zar" w:hint="cs"/>
          <w:sz w:val="24"/>
          <w:szCs w:val="24"/>
          <w:rtl/>
        </w:rPr>
        <w:t xml:space="preserve"> نداشته باشم</w:t>
      </w:r>
      <w:r w:rsidRPr="00EC0F9A">
        <w:rPr>
          <w:rFonts w:eastAsia="Times New Roman" w:cs="B Zar"/>
          <w:sz w:val="24"/>
          <w:szCs w:val="24"/>
          <w:rtl/>
        </w:rPr>
        <w:t xml:space="preserve"> زيرا در اين صورت مانند برده طمع‌كارم كه اگر به چيزى چشم داشته باشد كار مى‌كند و گرنه كار نمى‌كند</w:t>
      </w:r>
      <w:r w:rsidRPr="00EC0F9A">
        <w:rPr>
          <w:rFonts w:eastAsia="Times New Roman" w:cs="B Zar" w:hint="cs"/>
          <w:sz w:val="24"/>
          <w:szCs w:val="24"/>
          <w:rtl/>
        </w:rPr>
        <w:t>؛</w:t>
      </w:r>
      <w:r w:rsidRPr="00EC0F9A">
        <w:rPr>
          <w:rFonts w:eastAsia="Times New Roman" w:cs="B Zar"/>
          <w:sz w:val="24"/>
          <w:szCs w:val="24"/>
          <w:rtl/>
        </w:rPr>
        <w:t xml:space="preserve"> همچنين خوش ندارم خدا را فقط به سبب ترس از كيفر او عبادت كنم چه در اين حال همچون بنده نابكارى خواهم بود كه اگر نترسد، كار نمى‌كند. عرض شد: پس، براى چه خدا را عبادت مى‌كنى؟ فرمود: زيرا او به سبب الطاف و نعمت‌هايش به من، سزاوار عبادت است</w:t>
      </w:r>
      <w:r w:rsidRPr="00EC0F9A">
        <w:rPr>
          <w:rFonts w:eastAsia="Times New Roman" w:cs="B Zar" w:hint="cs"/>
          <w:sz w:val="24"/>
          <w:szCs w:val="24"/>
          <w:rtl/>
        </w:rPr>
        <w:t xml:space="preserve"> (حسن بن علی</w:t>
      </w:r>
      <w:r w:rsidRPr="00EC0F9A">
        <w:rPr>
          <w:rFonts w:cs="B Zar" w:hint="cs"/>
          <w:sz w:val="24"/>
          <w:szCs w:val="24"/>
        </w:rPr>
        <w:sym w:font="ABBASI &amp; GHASEMI (SYMBOL)" w:char="F086"/>
      </w:r>
      <w:r w:rsidRPr="00EC0F9A">
        <w:rPr>
          <w:rFonts w:eastAsia="Times New Roman" w:cs="B Zar" w:hint="cs"/>
          <w:sz w:val="24"/>
          <w:szCs w:val="24"/>
          <w:rtl/>
        </w:rPr>
        <w:t>، 1409ق، ص328).</w:t>
      </w:r>
    </w:p>
  </w:footnote>
  <w:footnote w:id="2">
    <w:p w:rsidR="00EC0F9A" w:rsidRPr="00EC0F9A" w:rsidRDefault="00EC0F9A" w:rsidP="00EC0F9A">
      <w:pPr>
        <w:pStyle w:val="FootnoteText"/>
        <w:spacing w:line="276" w:lineRule="auto"/>
        <w:jc w:val="both"/>
        <w:rPr>
          <w:rFonts w:eastAsia="Times New Roman" w:cs="B Zar" w:hint="cs"/>
          <w:sz w:val="24"/>
          <w:szCs w:val="24"/>
          <w:rtl/>
        </w:rPr>
      </w:pPr>
      <w:r w:rsidRPr="00EC0F9A">
        <w:rPr>
          <w:rFonts w:eastAsia="Times New Roman" w:cs="B Zar"/>
          <w:sz w:val="24"/>
          <w:szCs w:val="24"/>
        </w:rPr>
        <w:footnoteRef/>
      </w:r>
      <w:r w:rsidRPr="00EC0F9A">
        <w:rPr>
          <w:rFonts w:eastAsia="Times New Roman" w:cs="B Zar"/>
          <w:sz w:val="24"/>
          <w:szCs w:val="24"/>
          <w:rtl/>
        </w:rPr>
        <w:t>. زنجیره سند عبارت</w:t>
      </w:r>
      <w:r w:rsidR="00CA33E0">
        <w:rPr>
          <w:rFonts w:eastAsia="Times New Roman" w:cs="B Zar" w:hint="cs"/>
          <w:sz w:val="24"/>
          <w:szCs w:val="24"/>
          <w:rtl/>
        </w:rPr>
        <w:t>‌ا</w:t>
      </w:r>
      <w:r w:rsidRPr="00EC0F9A">
        <w:rPr>
          <w:rFonts w:eastAsia="Times New Roman" w:cs="B Zar"/>
          <w:sz w:val="24"/>
          <w:szCs w:val="24"/>
          <w:rtl/>
        </w:rPr>
        <w:t>ند از</w:t>
      </w:r>
      <w:r w:rsidR="00CA33E0">
        <w:rPr>
          <w:rFonts w:eastAsia="Times New Roman" w:cs="B Zar" w:hint="cs"/>
          <w:sz w:val="24"/>
          <w:szCs w:val="24"/>
          <w:rtl/>
        </w:rPr>
        <w:t>:</w:t>
      </w:r>
      <w:r w:rsidRPr="00EC0F9A">
        <w:rPr>
          <w:rFonts w:eastAsia="Times New Roman" w:cs="B Zar"/>
          <w:sz w:val="24"/>
          <w:szCs w:val="24"/>
          <w:rtl/>
        </w:rPr>
        <w:t xml:space="preserve"> علی بن ابراهیم (نجاشی، </w:t>
      </w:r>
      <w:r w:rsidRPr="00EC0F9A">
        <w:rPr>
          <w:rFonts w:eastAsia="Times New Roman" w:cs="B Zar" w:hint="cs"/>
          <w:sz w:val="24"/>
          <w:szCs w:val="24"/>
          <w:rtl/>
        </w:rPr>
        <w:t xml:space="preserve">1365، </w:t>
      </w:r>
      <w:r w:rsidRPr="00EC0F9A">
        <w:rPr>
          <w:rFonts w:eastAsia="Times New Roman" w:cs="B Zar"/>
          <w:sz w:val="24"/>
          <w:szCs w:val="24"/>
          <w:rtl/>
        </w:rPr>
        <w:t xml:space="preserve">ص260)؛ ابراهیم بن هاشم (نجاشی، </w:t>
      </w:r>
      <w:r w:rsidRPr="00EC0F9A">
        <w:rPr>
          <w:rFonts w:eastAsia="Times New Roman" w:cs="B Zar" w:hint="cs"/>
          <w:sz w:val="24"/>
          <w:szCs w:val="24"/>
          <w:rtl/>
        </w:rPr>
        <w:t>1365،</w:t>
      </w:r>
      <w:r w:rsidRPr="00EC0F9A">
        <w:rPr>
          <w:rFonts w:eastAsia="Times New Roman" w:cs="B Zar"/>
          <w:sz w:val="24"/>
          <w:szCs w:val="24"/>
          <w:rtl/>
        </w:rPr>
        <w:t xml:space="preserve"> ص16؛ بر وثاقت ایشان ادعای اجماع شده است (ابن‌طاووس،</w:t>
      </w:r>
      <w:r w:rsidRPr="00EC0F9A">
        <w:rPr>
          <w:rFonts w:eastAsia="Times New Roman" w:cs="B Zar" w:hint="cs"/>
          <w:sz w:val="24"/>
          <w:szCs w:val="24"/>
          <w:rtl/>
        </w:rPr>
        <w:t xml:space="preserve"> بی‌تا،</w:t>
      </w:r>
      <w:r w:rsidRPr="00EC0F9A">
        <w:rPr>
          <w:rFonts w:eastAsia="Times New Roman" w:cs="B Zar"/>
          <w:sz w:val="24"/>
          <w:szCs w:val="24"/>
          <w:rtl/>
        </w:rPr>
        <w:t xml:space="preserve"> ص158)</w:t>
      </w:r>
      <w:r w:rsidR="00D87A51">
        <w:rPr>
          <w:rFonts w:eastAsia="Times New Roman" w:cs="B Zar" w:hint="cs"/>
          <w:sz w:val="24"/>
          <w:szCs w:val="24"/>
          <w:rtl/>
        </w:rPr>
        <w:t>)</w:t>
      </w:r>
      <w:r w:rsidRPr="00EC0F9A">
        <w:rPr>
          <w:rFonts w:eastAsia="Times New Roman" w:cs="B Zar"/>
          <w:sz w:val="24"/>
          <w:szCs w:val="24"/>
          <w:rtl/>
        </w:rPr>
        <w:t xml:space="preserve">، حسن بن محبوب (طوسی، </w:t>
      </w:r>
      <w:r w:rsidRPr="00EC0F9A">
        <w:rPr>
          <w:rFonts w:eastAsia="Times New Roman" w:cs="B Zar" w:hint="cs"/>
          <w:sz w:val="24"/>
          <w:szCs w:val="24"/>
          <w:rtl/>
        </w:rPr>
        <w:t>1420ق،</w:t>
      </w:r>
      <w:r w:rsidRPr="00EC0F9A">
        <w:rPr>
          <w:rFonts w:eastAsia="Times New Roman" w:cs="B Zar"/>
          <w:sz w:val="24"/>
          <w:szCs w:val="24"/>
          <w:rtl/>
        </w:rPr>
        <w:t xml:space="preserve"> ص122)، جمیل بن دراج (نجاشی، </w:t>
      </w:r>
      <w:r w:rsidRPr="00EC0F9A">
        <w:rPr>
          <w:rFonts w:eastAsia="Times New Roman" w:cs="B Zar" w:hint="cs"/>
          <w:sz w:val="24"/>
          <w:szCs w:val="24"/>
          <w:rtl/>
        </w:rPr>
        <w:t>1365،</w:t>
      </w:r>
      <w:r w:rsidRPr="00EC0F9A">
        <w:rPr>
          <w:rFonts w:eastAsia="Times New Roman" w:cs="B Zar"/>
          <w:sz w:val="24"/>
          <w:szCs w:val="24"/>
          <w:rtl/>
        </w:rPr>
        <w:t xml:space="preserve"> ص128)، هارون بن خارجه (نجاشی، </w:t>
      </w:r>
      <w:r w:rsidRPr="00EC0F9A">
        <w:rPr>
          <w:rFonts w:eastAsia="Times New Roman" w:cs="B Zar" w:hint="cs"/>
          <w:sz w:val="24"/>
          <w:szCs w:val="24"/>
          <w:rtl/>
        </w:rPr>
        <w:t>1365،</w:t>
      </w:r>
      <w:r w:rsidRPr="00EC0F9A">
        <w:rPr>
          <w:rFonts w:eastAsia="Times New Roman" w:cs="B Zar"/>
          <w:sz w:val="24"/>
          <w:szCs w:val="24"/>
          <w:rtl/>
        </w:rPr>
        <w:t xml:space="preserve"> </w:t>
      </w:r>
      <w:r w:rsidRPr="00EC0F9A">
        <w:rPr>
          <w:rFonts w:eastAsia="Times New Roman" w:cs="B Zar" w:hint="cs"/>
          <w:sz w:val="24"/>
          <w:szCs w:val="24"/>
          <w:rtl/>
        </w:rPr>
        <w:t>ص</w:t>
      </w:r>
      <w:r w:rsidRPr="00EC0F9A">
        <w:rPr>
          <w:rFonts w:eastAsia="Times New Roman" w:cs="B Zar"/>
          <w:sz w:val="24"/>
          <w:szCs w:val="24"/>
          <w:rtl/>
        </w:rPr>
        <w:t>437) همه راویان امامی و ثقه هستند.</w:t>
      </w:r>
    </w:p>
  </w:footnote>
  <w:footnote w:id="3">
    <w:p w:rsidR="00EC0F9A" w:rsidRPr="00EC0F9A" w:rsidRDefault="00EC0F9A" w:rsidP="00EC0F9A">
      <w:pPr>
        <w:pStyle w:val="FootnoteText"/>
        <w:jc w:val="both"/>
        <w:rPr>
          <w:rFonts w:ascii="IRLotus" w:hAnsi="IRLotus" w:cs="B Zar"/>
          <w:sz w:val="24"/>
          <w:szCs w:val="24"/>
        </w:rPr>
      </w:pPr>
      <w:r w:rsidRPr="00EC0F9A">
        <w:rPr>
          <w:rFonts w:ascii="IRLotus" w:hAnsi="IRLotus" w:cs="B Zar"/>
          <w:sz w:val="24"/>
          <w:szCs w:val="24"/>
        </w:rPr>
        <w:footnoteRef/>
      </w:r>
      <w:r w:rsidRPr="00EC0F9A">
        <w:rPr>
          <w:rFonts w:ascii="IRLotus" w:hAnsi="IRLotus" w:cs="B Zar"/>
          <w:sz w:val="24"/>
          <w:szCs w:val="24"/>
          <w:rtl/>
        </w:rPr>
        <w:t>. زنجیره سند عبارت</w:t>
      </w:r>
      <w:r w:rsidR="00CA33E0">
        <w:rPr>
          <w:rFonts w:ascii="IRLotus" w:hAnsi="IRLotus" w:cs="B Zar" w:hint="cs"/>
          <w:sz w:val="24"/>
          <w:szCs w:val="24"/>
          <w:rtl/>
        </w:rPr>
        <w:t>‌ا</w:t>
      </w:r>
      <w:r w:rsidRPr="00EC0F9A">
        <w:rPr>
          <w:rFonts w:ascii="IRLotus" w:hAnsi="IRLotus" w:cs="B Zar"/>
          <w:sz w:val="24"/>
          <w:szCs w:val="24"/>
          <w:rtl/>
        </w:rPr>
        <w:t>ند از</w:t>
      </w:r>
      <w:r w:rsidR="00CA33E0">
        <w:rPr>
          <w:rFonts w:ascii="IRLotus" w:hAnsi="IRLotus" w:cs="B Zar" w:hint="cs"/>
          <w:sz w:val="24"/>
          <w:szCs w:val="24"/>
          <w:rtl/>
        </w:rPr>
        <w:t>:</w:t>
      </w:r>
      <w:r w:rsidRPr="00EC0F9A">
        <w:rPr>
          <w:rFonts w:ascii="IRLotus" w:hAnsi="IRLotus" w:cs="B Zar"/>
          <w:sz w:val="24"/>
          <w:szCs w:val="24"/>
          <w:rtl/>
        </w:rPr>
        <w:t xml:space="preserve"> </w:t>
      </w:r>
      <w:r w:rsidR="00CA33E0">
        <w:rPr>
          <w:rFonts w:ascii="IRLotus" w:hAnsi="IRLotus" w:cs="B Zar" w:hint="cs"/>
          <w:sz w:val="24"/>
          <w:szCs w:val="24"/>
          <w:rtl/>
        </w:rPr>
        <w:t>ابو</w:t>
      </w:r>
      <w:r w:rsidRPr="00EC0F9A">
        <w:rPr>
          <w:rFonts w:ascii="IRLotus" w:hAnsi="IRLotus" w:cs="B Zar" w:hint="cs"/>
          <w:sz w:val="24"/>
          <w:szCs w:val="24"/>
          <w:rtl/>
        </w:rPr>
        <w:t>علی الاشعری</w:t>
      </w:r>
      <w:r w:rsidRPr="00EC0F9A">
        <w:rPr>
          <w:rFonts w:ascii="IRLotus" w:hAnsi="IRLotus" w:cs="B Zar"/>
          <w:sz w:val="24"/>
          <w:szCs w:val="24"/>
          <w:rtl/>
        </w:rPr>
        <w:t xml:space="preserve"> (نجاشی، </w:t>
      </w:r>
      <w:r w:rsidRPr="00EC0F9A">
        <w:rPr>
          <w:rFonts w:ascii="IRLotus" w:hAnsi="IRLotus" w:cs="B Zar" w:hint="cs"/>
          <w:sz w:val="24"/>
          <w:szCs w:val="24"/>
          <w:rtl/>
        </w:rPr>
        <w:t xml:space="preserve">1365، </w:t>
      </w:r>
      <w:r w:rsidRPr="00EC0F9A">
        <w:rPr>
          <w:rFonts w:ascii="IRLotus" w:hAnsi="IRLotus" w:cs="B Zar"/>
          <w:sz w:val="24"/>
          <w:szCs w:val="24"/>
          <w:rtl/>
        </w:rPr>
        <w:t>ص</w:t>
      </w:r>
      <w:r w:rsidRPr="00EC0F9A">
        <w:rPr>
          <w:rFonts w:ascii="IRLotus" w:hAnsi="IRLotus" w:cs="B Zar" w:hint="cs"/>
          <w:sz w:val="24"/>
          <w:szCs w:val="24"/>
          <w:rtl/>
        </w:rPr>
        <w:t>92</w:t>
      </w:r>
      <w:r w:rsidRPr="00EC0F9A">
        <w:rPr>
          <w:rFonts w:ascii="IRLotus" w:hAnsi="IRLotus" w:cs="B Zar"/>
          <w:sz w:val="24"/>
          <w:szCs w:val="24"/>
          <w:rtl/>
        </w:rPr>
        <w:t xml:space="preserve">)؛ </w:t>
      </w:r>
      <w:r w:rsidRPr="00EC0F9A">
        <w:rPr>
          <w:rFonts w:ascii="IRLotus" w:hAnsi="IRLotus" w:cs="B Zar" w:hint="cs"/>
          <w:sz w:val="24"/>
          <w:szCs w:val="24"/>
          <w:rtl/>
        </w:rPr>
        <w:t>محمد بن عبد الجبار</w:t>
      </w:r>
      <w:r w:rsidRPr="00EC0F9A">
        <w:rPr>
          <w:rFonts w:ascii="IRLotus" w:hAnsi="IRLotus" w:cs="B Zar"/>
          <w:sz w:val="24"/>
          <w:szCs w:val="24"/>
          <w:rtl/>
        </w:rPr>
        <w:t xml:space="preserve"> (طوسی، </w:t>
      </w:r>
      <w:r w:rsidRPr="00EC0F9A">
        <w:rPr>
          <w:rFonts w:ascii="IRLotus" w:hAnsi="IRLotus" w:cs="B Zar" w:hint="cs"/>
          <w:sz w:val="24"/>
          <w:szCs w:val="24"/>
          <w:rtl/>
        </w:rPr>
        <w:t>1373،</w:t>
      </w:r>
      <w:r w:rsidRPr="00EC0F9A">
        <w:rPr>
          <w:rFonts w:ascii="IRLotus" w:hAnsi="IRLotus" w:cs="B Zar"/>
          <w:sz w:val="24"/>
          <w:szCs w:val="24"/>
          <w:rtl/>
        </w:rPr>
        <w:t xml:space="preserve"> ص</w:t>
      </w:r>
      <w:r w:rsidRPr="00EC0F9A">
        <w:rPr>
          <w:rFonts w:ascii="IRLotus" w:hAnsi="IRLotus" w:cs="B Zar" w:hint="cs"/>
          <w:sz w:val="24"/>
          <w:szCs w:val="24"/>
          <w:rtl/>
        </w:rPr>
        <w:t>391</w:t>
      </w:r>
      <w:r w:rsidRPr="00EC0F9A">
        <w:rPr>
          <w:rFonts w:ascii="IRLotus" w:hAnsi="IRLotus" w:cs="B Zar"/>
          <w:sz w:val="24"/>
          <w:szCs w:val="24"/>
          <w:rtl/>
        </w:rPr>
        <w:t xml:space="preserve">)، </w:t>
      </w:r>
      <w:r w:rsidRPr="00EC0F9A">
        <w:rPr>
          <w:rFonts w:ascii="IRLotus" w:hAnsi="IRLotus" w:cs="B Zar" w:hint="cs"/>
          <w:sz w:val="24"/>
          <w:szCs w:val="24"/>
          <w:rtl/>
        </w:rPr>
        <w:t>صفوان بن یحیی</w:t>
      </w:r>
      <w:r w:rsidRPr="00EC0F9A">
        <w:rPr>
          <w:rFonts w:ascii="IRLotus" w:hAnsi="IRLotus" w:cs="B Zar"/>
          <w:sz w:val="24"/>
          <w:szCs w:val="24"/>
          <w:rtl/>
        </w:rPr>
        <w:t xml:space="preserve"> (نجاشی، </w:t>
      </w:r>
      <w:r w:rsidRPr="00EC0F9A">
        <w:rPr>
          <w:rFonts w:ascii="IRLotus" w:hAnsi="IRLotus" w:cs="B Zar" w:hint="cs"/>
          <w:sz w:val="24"/>
          <w:szCs w:val="24"/>
          <w:rtl/>
        </w:rPr>
        <w:t xml:space="preserve">1365، </w:t>
      </w:r>
      <w:r w:rsidRPr="00EC0F9A">
        <w:rPr>
          <w:rFonts w:ascii="IRLotus" w:hAnsi="IRLotus" w:cs="B Zar"/>
          <w:sz w:val="24"/>
          <w:szCs w:val="24"/>
          <w:rtl/>
        </w:rPr>
        <w:t>ص</w:t>
      </w:r>
      <w:r w:rsidRPr="00EC0F9A">
        <w:rPr>
          <w:rFonts w:ascii="IRLotus" w:hAnsi="IRLotus" w:cs="B Zar" w:hint="cs"/>
          <w:sz w:val="24"/>
          <w:szCs w:val="24"/>
          <w:rtl/>
        </w:rPr>
        <w:t>120</w:t>
      </w:r>
      <w:r w:rsidRPr="00EC0F9A">
        <w:rPr>
          <w:rFonts w:ascii="IRLotus" w:hAnsi="IRLotus" w:cs="B Zar"/>
          <w:sz w:val="24"/>
          <w:szCs w:val="24"/>
          <w:rtl/>
        </w:rPr>
        <w:t xml:space="preserve">)، </w:t>
      </w:r>
      <w:r w:rsidRPr="00EC0F9A">
        <w:rPr>
          <w:rFonts w:ascii="IRLotus" w:hAnsi="IRLotus" w:cs="B Zar" w:hint="cs"/>
          <w:sz w:val="24"/>
          <w:szCs w:val="24"/>
          <w:rtl/>
        </w:rPr>
        <w:t>عبد الرحمن بن الحجاج</w:t>
      </w:r>
      <w:r w:rsidRPr="00EC0F9A">
        <w:rPr>
          <w:rFonts w:ascii="IRLotus" w:hAnsi="IRLotus" w:cs="B Zar"/>
          <w:sz w:val="24"/>
          <w:szCs w:val="24"/>
          <w:rtl/>
        </w:rPr>
        <w:t xml:space="preserve"> (نجاشی، </w:t>
      </w:r>
      <w:r w:rsidRPr="00EC0F9A">
        <w:rPr>
          <w:rFonts w:ascii="IRLotus" w:hAnsi="IRLotus" w:cs="B Zar" w:hint="cs"/>
          <w:sz w:val="24"/>
          <w:szCs w:val="24"/>
          <w:rtl/>
        </w:rPr>
        <w:t xml:space="preserve">1365، </w:t>
      </w:r>
      <w:r w:rsidRPr="00EC0F9A">
        <w:rPr>
          <w:rFonts w:ascii="IRLotus" w:hAnsi="IRLotus" w:cs="B Zar"/>
          <w:sz w:val="24"/>
          <w:szCs w:val="24"/>
          <w:rtl/>
        </w:rPr>
        <w:t>ص</w:t>
      </w:r>
      <w:r w:rsidRPr="00EC0F9A">
        <w:rPr>
          <w:rFonts w:ascii="IRLotus" w:hAnsi="IRLotus" w:cs="B Zar" w:hint="cs"/>
          <w:sz w:val="24"/>
          <w:szCs w:val="24"/>
          <w:rtl/>
        </w:rPr>
        <w:t>238</w:t>
      </w:r>
      <w:r w:rsidRPr="00EC0F9A">
        <w:rPr>
          <w:rFonts w:ascii="IRLotus" w:hAnsi="IRLotus" w:cs="B Zar"/>
          <w:sz w:val="24"/>
          <w:szCs w:val="24"/>
          <w:rtl/>
        </w:rPr>
        <w:t>) همه راویان امامی و ثقه هستند.</w:t>
      </w:r>
    </w:p>
  </w:footnote>
  <w:footnote w:id="4">
    <w:p w:rsidR="00EC0F9A" w:rsidRPr="00EC0F9A" w:rsidRDefault="00EC0F9A" w:rsidP="00EC0F9A">
      <w:pPr>
        <w:pStyle w:val="FootnoteText"/>
        <w:jc w:val="both"/>
        <w:rPr>
          <w:rFonts w:ascii="IRLotus" w:hAnsi="IRLotus" w:cs="B Zar"/>
          <w:sz w:val="24"/>
          <w:szCs w:val="24"/>
        </w:rPr>
      </w:pPr>
      <w:r w:rsidRPr="00EC0F9A">
        <w:rPr>
          <w:rFonts w:ascii="IRLotus" w:hAnsi="IRLotus" w:cs="B Zar"/>
          <w:sz w:val="24"/>
          <w:szCs w:val="24"/>
        </w:rPr>
        <w:footnoteRef/>
      </w:r>
      <w:r w:rsidRPr="00EC0F9A">
        <w:rPr>
          <w:rFonts w:ascii="IRLotus" w:hAnsi="IRLotus" w:cs="B Zar" w:hint="cs"/>
          <w:sz w:val="24"/>
          <w:szCs w:val="24"/>
          <w:rtl/>
        </w:rPr>
        <w:t>.</w:t>
      </w:r>
      <w:r w:rsidRPr="00EC0F9A">
        <w:rPr>
          <w:rFonts w:ascii="IRLotus" w:hAnsi="IRLotus" w:cs="B Zar"/>
          <w:sz w:val="24"/>
          <w:szCs w:val="24"/>
          <w:rtl/>
        </w:rPr>
        <w:t xml:space="preserve"> مثل اينكه انگيزۀ شخصى در</w:t>
      </w:r>
      <w:r w:rsidR="00CA33E0">
        <w:rPr>
          <w:rFonts w:ascii="IRLotus" w:hAnsi="IRLotus" w:cs="B Zar"/>
          <w:sz w:val="24"/>
          <w:szCs w:val="24"/>
          <w:rtl/>
        </w:rPr>
        <w:t xml:space="preserve"> پياده طى كردن مسير منزل تا محل</w:t>
      </w:r>
      <w:r w:rsidRPr="00EC0F9A">
        <w:rPr>
          <w:rFonts w:ascii="IRLotus" w:hAnsi="IRLotus" w:cs="B Zar"/>
          <w:sz w:val="24"/>
          <w:szCs w:val="24"/>
          <w:rtl/>
        </w:rPr>
        <w:t xml:space="preserve"> كار، امور مختلفى است، كه در عرض يكديگرند: الف</w:t>
      </w:r>
      <w:bookmarkStart w:id="0" w:name="_GoBack"/>
      <w:bookmarkEnd w:id="0"/>
      <w:r w:rsidRPr="00EC0F9A">
        <w:rPr>
          <w:rFonts w:ascii="IRLotus" w:hAnsi="IRLotus" w:cs="B Zar" w:hint="cs"/>
          <w:sz w:val="24"/>
          <w:szCs w:val="24"/>
          <w:rtl/>
        </w:rPr>
        <w:t>.</w:t>
      </w:r>
      <w:r w:rsidRPr="00EC0F9A">
        <w:rPr>
          <w:rFonts w:ascii="IRLotus" w:hAnsi="IRLotus" w:cs="B Zar"/>
          <w:sz w:val="24"/>
          <w:szCs w:val="24"/>
          <w:rtl/>
        </w:rPr>
        <w:t xml:space="preserve"> صرفه‌جويى در مخارج، ب</w:t>
      </w:r>
      <w:r w:rsidRPr="00EC0F9A">
        <w:rPr>
          <w:rFonts w:ascii="IRLotus" w:hAnsi="IRLotus" w:cs="B Zar" w:hint="cs"/>
          <w:sz w:val="24"/>
          <w:szCs w:val="24"/>
          <w:rtl/>
        </w:rPr>
        <w:t>.</w:t>
      </w:r>
      <w:r w:rsidRPr="00EC0F9A">
        <w:rPr>
          <w:rFonts w:ascii="IRLotus" w:hAnsi="IRLotus" w:cs="B Zar"/>
          <w:sz w:val="24"/>
          <w:szCs w:val="24"/>
          <w:rtl/>
        </w:rPr>
        <w:t xml:space="preserve"> ديدار برخى از دوستانى كه در مسير راه هستند، ج</w:t>
      </w:r>
      <w:r w:rsidRPr="00EC0F9A">
        <w:rPr>
          <w:rFonts w:ascii="IRLotus" w:hAnsi="IRLotus" w:cs="B Zar" w:hint="cs"/>
          <w:sz w:val="24"/>
          <w:szCs w:val="24"/>
          <w:rtl/>
        </w:rPr>
        <w:t>.</w:t>
      </w:r>
      <w:r w:rsidRPr="00EC0F9A">
        <w:rPr>
          <w:rFonts w:ascii="IRLotus" w:hAnsi="IRLotus" w:cs="B Zar"/>
          <w:sz w:val="24"/>
          <w:szCs w:val="24"/>
          <w:rtl/>
        </w:rPr>
        <w:t xml:space="preserve"> خريد كالاهاى مورد نياز كه در مسير راه است.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84FB8"/>
    <w:multiLevelType w:val="hybridMultilevel"/>
    <w:tmpl w:val="26C24924"/>
    <w:lvl w:ilvl="0" w:tplc="0409000F">
      <w:start w:val="1"/>
      <w:numFmt w:val="decimal"/>
      <w:lvlText w:val="%1."/>
      <w:lvlJc w:val="left"/>
      <w:pPr>
        <w:ind w:left="1241" w:hanging="360"/>
      </w:pPr>
    </w:lvl>
    <w:lvl w:ilvl="1" w:tplc="04090019" w:tentative="1">
      <w:start w:val="1"/>
      <w:numFmt w:val="lowerLetter"/>
      <w:lvlText w:val="%2."/>
      <w:lvlJc w:val="left"/>
      <w:pPr>
        <w:ind w:left="1961" w:hanging="360"/>
      </w:pPr>
    </w:lvl>
    <w:lvl w:ilvl="2" w:tplc="0409001B" w:tentative="1">
      <w:start w:val="1"/>
      <w:numFmt w:val="lowerRoman"/>
      <w:lvlText w:val="%3."/>
      <w:lvlJc w:val="right"/>
      <w:pPr>
        <w:ind w:left="2681" w:hanging="180"/>
      </w:pPr>
    </w:lvl>
    <w:lvl w:ilvl="3" w:tplc="0409000F" w:tentative="1">
      <w:start w:val="1"/>
      <w:numFmt w:val="decimal"/>
      <w:lvlText w:val="%4."/>
      <w:lvlJc w:val="left"/>
      <w:pPr>
        <w:ind w:left="3401" w:hanging="360"/>
      </w:pPr>
    </w:lvl>
    <w:lvl w:ilvl="4" w:tplc="04090019" w:tentative="1">
      <w:start w:val="1"/>
      <w:numFmt w:val="lowerLetter"/>
      <w:lvlText w:val="%5."/>
      <w:lvlJc w:val="left"/>
      <w:pPr>
        <w:ind w:left="4121" w:hanging="360"/>
      </w:pPr>
    </w:lvl>
    <w:lvl w:ilvl="5" w:tplc="0409001B" w:tentative="1">
      <w:start w:val="1"/>
      <w:numFmt w:val="lowerRoman"/>
      <w:lvlText w:val="%6."/>
      <w:lvlJc w:val="right"/>
      <w:pPr>
        <w:ind w:left="4841" w:hanging="180"/>
      </w:pPr>
    </w:lvl>
    <w:lvl w:ilvl="6" w:tplc="0409000F" w:tentative="1">
      <w:start w:val="1"/>
      <w:numFmt w:val="decimal"/>
      <w:lvlText w:val="%7."/>
      <w:lvlJc w:val="left"/>
      <w:pPr>
        <w:ind w:left="5561" w:hanging="360"/>
      </w:pPr>
    </w:lvl>
    <w:lvl w:ilvl="7" w:tplc="04090019" w:tentative="1">
      <w:start w:val="1"/>
      <w:numFmt w:val="lowerLetter"/>
      <w:lvlText w:val="%8."/>
      <w:lvlJc w:val="left"/>
      <w:pPr>
        <w:ind w:left="6281" w:hanging="360"/>
      </w:pPr>
    </w:lvl>
    <w:lvl w:ilvl="8" w:tplc="0409001B" w:tentative="1">
      <w:start w:val="1"/>
      <w:numFmt w:val="lowerRoman"/>
      <w:lvlText w:val="%9."/>
      <w:lvlJc w:val="right"/>
      <w:pPr>
        <w:ind w:left="7001" w:hanging="180"/>
      </w:pPr>
    </w:lvl>
  </w:abstractNum>
  <w:abstractNum w:abstractNumId="1">
    <w:nsid w:val="0D6C0E6A"/>
    <w:multiLevelType w:val="hybridMultilevel"/>
    <w:tmpl w:val="9C82B592"/>
    <w:lvl w:ilvl="0" w:tplc="1CB6F156">
      <w:start w:val="1"/>
      <w:numFmt w:val="decimal"/>
      <w:lvlText w:val="%1."/>
      <w:lvlJc w:val="left"/>
      <w:pPr>
        <w:ind w:left="720" w:hanging="360"/>
      </w:pPr>
      <w:rPr>
        <w:b w:val="0"/>
        <w:bCs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C0419A"/>
    <w:multiLevelType w:val="hybridMultilevel"/>
    <w:tmpl w:val="FE70999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613164DB"/>
    <w:multiLevelType w:val="hybridMultilevel"/>
    <w:tmpl w:val="08760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0A0FAA"/>
    <w:multiLevelType w:val="hybridMultilevel"/>
    <w:tmpl w:val="19E6D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BE10DF"/>
    <w:multiLevelType w:val="hybridMultilevel"/>
    <w:tmpl w:val="CAD4B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DED"/>
    <w:rsid w:val="00000965"/>
    <w:rsid w:val="000175F4"/>
    <w:rsid w:val="00020D03"/>
    <w:rsid w:val="000230CD"/>
    <w:rsid w:val="00030C9D"/>
    <w:rsid w:val="00033B05"/>
    <w:rsid w:val="00035AE7"/>
    <w:rsid w:val="0005679B"/>
    <w:rsid w:val="0005799E"/>
    <w:rsid w:val="00064B25"/>
    <w:rsid w:val="00067482"/>
    <w:rsid w:val="00076745"/>
    <w:rsid w:val="00093173"/>
    <w:rsid w:val="000A1D79"/>
    <w:rsid w:val="000B36A5"/>
    <w:rsid w:val="000C04DE"/>
    <w:rsid w:val="000C0899"/>
    <w:rsid w:val="000C4970"/>
    <w:rsid w:val="000C5B2C"/>
    <w:rsid w:val="000D278F"/>
    <w:rsid w:val="000D70CC"/>
    <w:rsid w:val="000E2A4D"/>
    <w:rsid w:val="000F1632"/>
    <w:rsid w:val="000F65FE"/>
    <w:rsid w:val="0010234F"/>
    <w:rsid w:val="00106B29"/>
    <w:rsid w:val="00114B4C"/>
    <w:rsid w:val="0012148D"/>
    <w:rsid w:val="00123AB9"/>
    <w:rsid w:val="00123C08"/>
    <w:rsid w:val="00136896"/>
    <w:rsid w:val="00145818"/>
    <w:rsid w:val="00145930"/>
    <w:rsid w:val="00155110"/>
    <w:rsid w:val="00155117"/>
    <w:rsid w:val="00177BA6"/>
    <w:rsid w:val="0018797E"/>
    <w:rsid w:val="001A382E"/>
    <w:rsid w:val="001A5E47"/>
    <w:rsid w:val="001B7E27"/>
    <w:rsid w:val="001C066F"/>
    <w:rsid w:val="001C2FC9"/>
    <w:rsid w:val="001C3539"/>
    <w:rsid w:val="001C4B1A"/>
    <w:rsid w:val="001C65E2"/>
    <w:rsid w:val="001D515C"/>
    <w:rsid w:val="001D5819"/>
    <w:rsid w:val="001E5B6D"/>
    <w:rsid w:val="001F466C"/>
    <w:rsid w:val="0020338F"/>
    <w:rsid w:val="0020633F"/>
    <w:rsid w:val="00230E6E"/>
    <w:rsid w:val="00232E58"/>
    <w:rsid w:val="00236427"/>
    <w:rsid w:val="00236889"/>
    <w:rsid w:val="00237053"/>
    <w:rsid w:val="00265686"/>
    <w:rsid w:val="0028105D"/>
    <w:rsid w:val="00282FB3"/>
    <w:rsid w:val="002863B9"/>
    <w:rsid w:val="002A13EA"/>
    <w:rsid w:val="002A2398"/>
    <w:rsid w:val="002B6405"/>
    <w:rsid w:val="002C4B80"/>
    <w:rsid w:val="002D66C7"/>
    <w:rsid w:val="002E1958"/>
    <w:rsid w:val="002E45BD"/>
    <w:rsid w:val="00312E97"/>
    <w:rsid w:val="00312FE3"/>
    <w:rsid w:val="00322057"/>
    <w:rsid w:val="003265C4"/>
    <w:rsid w:val="00342484"/>
    <w:rsid w:val="003503FE"/>
    <w:rsid w:val="00372EAF"/>
    <w:rsid w:val="00374BF2"/>
    <w:rsid w:val="00374EEE"/>
    <w:rsid w:val="0038686C"/>
    <w:rsid w:val="00393517"/>
    <w:rsid w:val="00395DD0"/>
    <w:rsid w:val="003A3FC3"/>
    <w:rsid w:val="003A494F"/>
    <w:rsid w:val="003A560B"/>
    <w:rsid w:val="003B1E9C"/>
    <w:rsid w:val="003B6154"/>
    <w:rsid w:val="003B6A15"/>
    <w:rsid w:val="003B6AC9"/>
    <w:rsid w:val="003C09E5"/>
    <w:rsid w:val="003D4238"/>
    <w:rsid w:val="003E0D89"/>
    <w:rsid w:val="003E6FE5"/>
    <w:rsid w:val="003F18DE"/>
    <w:rsid w:val="0040111D"/>
    <w:rsid w:val="00404949"/>
    <w:rsid w:val="004102AD"/>
    <w:rsid w:val="00413698"/>
    <w:rsid w:val="0041500D"/>
    <w:rsid w:val="004223A6"/>
    <w:rsid w:val="0046110C"/>
    <w:rsid w:val="00462623"/>
    <w:rsid w:val="00470AED"/>
    <w:rsid w:val="0047466B"/>
    <w:rsid w:val="00474ADD"/>
    <w:rsid w:val="004765BA"/>
    <w:rsid w:val="0047665A"/>
    <w:rsid w:val="00480231"/>
    <w:rsid w:val="0048685E"/>
    <w:rsid w:val="00496C87"/>
    <w:rsid w:val="004A2872"/>
    <w:rsid w:val="004A78D4"/>
    <w:rsid w:val="004B310D"/>
    <w:rsid w:val="004B3B4C"/>
    <w:rsid w:val="004B4FA5"/>
    <w:rsid w:val="004C370C"/>
    <w:rsid w:val="004C3E1C"/>
    <w:rsid w:val="004C6C06"/>
    <w:rsid w:val="004D1896"/>
    <w:rsid w:val="004D306A"/>
    <w:rsid w:val="004D4A0D"/>
    <w:rsid w:val="004E165C"/>
    <w:rsid w:val="004E16C5"/>
    <w:rsid w:val="004E17D4"/>
    <w:rsid w:val="004E701D"/>
    <w:rsid w:val="004F0B80"/>
    <w:rsid w:val="004F423E"/>
    <w:rsid w:val="00502AE9"/>
    <w:rsid w:val="00507182"/>
    <w:rsid w:val="00507491"/>
    <w:rsid w:val="00514C4F"/>
    <w:rsid w:val="005222C9"/>
    <w:rsid w:val="00522B72"/>
    <w:rsid w:val="00524E2F"/>
    <w:rsid w:val="005412FD"/>
    <w:rsid w:val="0054544B"/>
    <w:rsid w:val="00545ACC"/>
    <w:rsid w:val="00547B34"/>
    <w:rsid w:val="005529BB"/>
    <w:rsid w:val="00564C26"/>
    <w:rsid w:val="005652EC"/>
    <w:rsid w:val="00565A7F"/>
    <w:rsid w:val="00566F94"/>
    <w:rsid w:val="0057130F"/>
    <w:rsid w:val="005771C3"/>
    <w:rsid w:val="00582D92"/>
    <w:rsid w:val="00592CEC"/>
    <w:rsid w:val="00594A36"/>
    <w:rsid w:val="005A5936"/>
    <w:rsid w:val="005A6959"/>
    <w:rsid w:val="005A74C7"/>
    <w:rsid w:val="005B2AC7"/>
    <w:rsid w:val="005B4CFC"/>
    <w:rsid w:val="005B6F4D"/>
    <w:rsid w:val="005B7423"/>
    <w:rsid w:val="005C2995"/>
    <w:rsid w:val="005C36C2"/>
    <w:rsid w:val="005C3BF5"/>
    <w:rsid w:val="005D0A40"/>
    <w:rsid w:val="005E13E5"/>
    <w:rsid w:val="005E7F23"/>
    <w:rsid w:val="005F494E"/>
    <w:rsid w:val="006100D4"/>
    <w:rsid w:val="00614253"/>
    <w:rsid w:val="0061561F"/>
    <w:rsid w:val="00625EC0"/>
    <w:rsid w:val="0064029A"/>
    <w:rsid w:val="00642FE9"/>
    <w:rsid w:val="00653020"/>
    <w:rsid w:val="00656789"/>
    <w:rsid w:val="0066339F"/>
    <w:rsid w:val="00676E09"/>
    <w:rsid w:val="00693B7B"/>
    <w:rsid w:val="006964BD"/>
    <w:rsid w:val="00696EFF"/>
    <w:rsid w:val="006A7E04"/>
    <w:rsid w:val="006B0503"/>
    <w:rsid w:val="006B0845"/>
    <w:rsid w:val="006B7225"/>
    <w:rsid w:val="006C02B0"/>
    <w:rsid w:val="006D6E39"/>
    <w:rsid w:val="006D7FD6"/>
    <w:rsid w:val="006E71EF"/>
    <w:rsid w:val="006F27D8"/>
    <w:rsid w:val="006F2DAB"/>
    <w:rsid w:val="006F518D"/>
    <w:rsid w:val="00700DED"/>
    <w:rsid w:val="00701AD8"/>
    <w:rsid w:val="00717B34"/>
    <w:rsid w:val="00724C49"/>
    <w:rsid w:val="00742455"/>
    <w:rsid w:val="00747ABF"/>
    <w:rsid w:val="00764439"/>
    <w:rsid w:val="007649D8"/>
    <w:rsid w:val="00770DB6"/>
    <w:rsid w:val="0077203F"/>
    <w:rsid w:val="00774B44"/>
    <w:rsid w:val="007756A1"/>
    <w:rsid w:val="007838FF"/>
    <w:rsid w:val="00790F88"/>
    <w:rsid w:val="00794BF4"/>
    <w:rsid w:val="00795911"/>
    <w:rsid w:val="007A1ED8"/>
    <w:rsid w:val="007A667E"/>
    <w:rsid w:val="007B5CE4"/>
    <w:rsid w:val="007E2637"/>
    <w:rsid w:val="007E329C"/>
    <w:rsid w:val="00817FDE"/>
    <w:rsid w:val="00821627"/>
    <w:rsid w:val="0082194D"/>
    <w:rsid w:val="00825CE4"/>
    <w:rsid w:val="008266FD"/>
    <w:rsid w:val="00833215"/>
    <w:rsid w:val="008450E8"/>
    <w:rsid w:val="0084586A"/>
    <w:rsid w:val="00852254"/>
    <w:rsid w:val="00852A69"/>
    <w:rsid w:val="008661BB"/>
    <w:rsid w:val="008709FA"/>
    <w:rsid w:val="00874650"/>
    <w:rsid w:val="00876F30"/>
    <w:rsid w:val="00877B4E"/>
    <w:rsid w:val="00882013"/>
    <w:rsid w:val="00884F5E"/>
    <w:rsid w:val="008922F3"/>
    <w:rsid w:val="008932B8"/>
    <w:rsid w:val="008D273E"/>
    <w:rsid w:val="008D2F24"/>
    <w:rsid w:val="008E043F"/>
    <w:rsid w:val="008E6F77"/>
    <w:rsid w:val="008F2B3B"/>
    <w:rsid w:val="009005F7"/>
    <w:rsid w:val="0090106C"/>
    <w:rsid w:val="00905462"/>
    <w:rsid w:val="009070C0"/>
    <w:rsid w:val="00907A35"/>
    <w:rsid w:val="00917ADB"/>
    <w:rsid w:val="00924AC4"/>
    <w:rsid w:val="00927C91"/>
    <w:rsid w:val="00931FE1"/>
    <w:rsid w:val="00941295"/>
    <w:rsid w:val="009526CD"/>
    <w:rsid w:val="00963FA4"/>
    <w:rsid w:val="009674F8"/>
    <w:rsid w:val="00970BA8"/>
    <w:rsid w:val="00972424"/>
    <w:rsid w:val="009742A8"/>
    <w:rsid w:val="009843B6"/>
    <w:rsid w:val="00986432"/>
    <w:rsid w:val="009A2713"/>
    <w:rsid w:val="009A33F1"/>
    <w:rsid w:val="009A35EF"/>
    <w:rsid w:val="009B62B7"/>
    <w:rsid w:val="009C629C"/>
    <w:rsid w:val="009D0DC5"/>
    <w:rsid w:val="009D1BAC"/>
    <w:rsid w:val="009E3DC8"/>
    <w:rsid w:val="009F0CD1"/>
    <w:rsid w:val="009F78C5"/>
    <w:rsid w:val="00A0740E"/>
    <w:rsid w:val="00A14091"/>
    <w:rsid w:val="00A169E9"/>
    <w:rsid w:val="00A25864"/>
    <w:rsid w:val="00A3308B"/>
    <w:rsid w:val="00A3314C"/>
    <w:rsid w:val="00A412E5"/>
    <w:rsid w:val="00A525F7"/>
    <w:rsid w:val="00A52BBB"/>
    <w:rsid w:val="00A6048E"/>
    <w:rsid w:val="00A62F68"/>
    <w:rsid w:val="00A63AC2"/>
    <w:rsid w:val="00A7313D"/>
    <w:rsid w:val="00A864DC"/>
    <w:rsid w:val="00A8679F"/>
    <w:rsid w:val="00A913E0"/>
    <w:rsid w:val="00A93BF6"/>
    <w:rsid w:val="00A93E4D"/>
    <w:rsid w:val="00AA0863"/>
    <w:rsid w:val="00AA46A9"/>
    <w:rsid w:val="00AA727A"/>
    <w:rsid w:val="00AC2E28"/>
    <w:rsid w:val="00AC4106"/>
    <w:rsid w:val="00AC6647"/>
    <w:rsid w:val="00AF01D9"/>
    <w:rsid w:val="00AF3C7C"/>
    <w:rsid w:val="00AF4398"/>
    <w:rsid w:val="00AF63E6"/>
    <w:rsid w:val="00B01472"/>
    <w:rsid w:val="00B15A38"/>
    <w:rsid w:val="00B21FC5"/>
    <w:rsid w:val="00B25412"/>
    <w:rsid w:val="00B3605B"/>
    <w:rsid w:val="00B41027"/>
    <w:rsid w:val="00B42C48"/>
    <w:rsid w:val="00B5157A"/>
    <w:rsid w:val="00B52A13"/>
    <w:rsid w:val="00B66133"/>
    <w:rsid w:val="00B7010C"/>
    <w:rsid w:val="00B76EB0"/>
    <w:rsid w:val="00B81B1A"/>
    <w:rsid w:val="00B9216C"/>
    <w:rsid w:val="00B9384F"/>
    <w:rsid w:val="00BA16D1"/>
    <w:rsid w:val="00BB5338"/>
    <w:rsid w:val="00BB5785"/>
    <w:rsid w:val="00BC3EE7"/>
    <w:rsid w:val="00BD6828"/>
    <w:rsid w:val="00BD6AA6"/>
    <w:rsid w:val="00BE0EF6"/>
    <w:rsid w:val="00BE5E99"/>
    <w:rsid w:val="00BF027C"/>
    <w:rsid w:val="00BF0A47"/>
    <w:rsid w:val="00BF3CC6"/>
    <w:rsid w:val="00BF4A8F"/>
    <w:rsid w:val="00BF4D21"/>
    <w:rsid w:val="00C07D96"/>
    <w:rsid w:val="00C1597A"/>
    <w:rsid w:val="00C21544"/>
    <w:rsid w:val="00C2365D"/>
    <w:rsid w:val="00C2651D"/>
    <w:rsid w:val="00C27DC3"/>
    <w:rsid w:val="00C3256F"/>
    <w:rsid w:val="00C342D9"/>
    <w:rsid w:val="00C40ACD"/>
    <w:rsid w:val="00C4519E"/>
    <w:rsid w:val="00C51780"/>
    <w:rsid w:val="00C53605"/>
    <w:rsid w:val="00C6252E"/>
    <w:rsid w:val="00C67079"/>
    <w:rsid w:val="00C7174D"/>
    <w:rsid w:val="00C76302"/>
    <w:rsid w:val="00C8462E"/>
    <w:rsid w:val="00C8513C"/>
    <w:rsid w:val="00C911AA"/>
    <w:rsid w:val="00C95EA7"/>
    <w:rsid w:val="00C9636D"/>
    <w:rsid w:val="00C97F70"/>
    <w:rsid w:val="00CA08E0"/>
    <w:rsid w:val="00CA33E0"/>
    <w:rsid w:val="00CA6E47"/>
    <w:rsid w:val="00CB0C32"/>
    <w:rsid w:val="00CB1EFF"/>
    <w:rsid w:val="00CC12B4"/>
    <w:rsid w:val="00CC1957"/>
    <w:rsid w:val="00CC6CC2"/>
    <w:rsid w:val="00CD17B3"/>
    <w:rsid w:val="00CE0AFF"/>
    <w:rsid w:val="00CE7521"/>
    <w:rsid w:val="00CE75D2"/>
    <w:rsid w:val="00CF04D0"/>
    <w:rsid w:val="00CF4B36"/>
    <w:rsid w:val="00CF6A62"/>
    <w:rsid w:val="00CF7036"/>
    <w:rsid w:val="00D15103"/>
    <w:rsid w:val="00D2232C"/>
    <w:rsid w:val="00D360E3"/>
    <w:rsid w:val="00D4447C"/>
    <w:rsid w:val="00D4773D"/>
    <w:rsid w:val="00D56C77"/>
    <w:rsid w:val="00D65561"/>
    <w:rsid w:val="00D7373A"/>
    <w:rsid w:val="00D819C3"/>
    <w:rsid w:val="00D83511"/>
    <w:rsid w:val="00D8453A"/>
    <w:rsid w:val="00D87A51"/>
    <w:rsid w:val="00D9373E"/>
    <w:rsid w:val="00DA1CEA"/>
    <w:rsid w:val="00DA3B84"/>
    <w:rsid w:val="00DA5480"/>
    <w:rsid w:val="00DA6202"/>
    <w:rsid w:val="00DB2CC5"/>
    <w:rsid w:val="00DB37C3"/>
    <w:rsid w:val="00DB6D8F"/>
    <w:rsid w:val="00DB6E40"/>
    <w:rsid w:val="00DC64CB"/>
    <w:rsid w:val="00DD46E5"/>
    <w:rsid w:val="00DE3D62"/>
    <w:rsid w:val="00DE732A"/>
    <w:rsid w:val="00DF2F3D"/>
    <w:rsid w:val="00DF40AE"/>
    <w:rsid w:val="00DF5530"/>
    <w:rsid w:val="00E049D6"/>
    <w:rsid w:val="00E1395D"/>
    <w:rsid w:val="00E17D1B"/>
    <w:rsid w:val="00E2732D"/>
    <w:rsid w:val="00E30AD5"/>
    <w:rsid w:val="00E31E0E"/>
    <w:rsid w:val="00E32DAB"/>
    <w:rsid w:val="00E35E6A"/>
    <w:rsid w:val="00E42899"/>
    <w:rsid w:val="00E448E4"/>
    <w:rsid w:val="00E54216"/>
    <w:rsid w:val="00E626FB"/>
    <w:rsid w:val="00E6522A"/>
    <w:rsid w:val="00E825EF"/>
    <w:rsid w:val="00EA0F1A"/>
    <w:rsid w:val="00EC0F9A"/>
    <w:rsid w:val="00EC1AB5"/>
    <w:rsid w:val="00EC38FA"/>
    <w:rsid w:val="00EC6B34"/>
    <w:rsid w:val="00ED107E"/>
    <w:rsid w:val="00ED442C"/>
    <w:rsid w:val="00EF25A5"/>
    <w:rsid w:val="00EF7951"/>
    <w:rsid w:val="00F014F0"/>
    <w:rsid w:val="00F02EE2"/>
    <w:rsid w:val="00F068B5"/>
    <w:rsid w:val="00F1343C"/>
    <w:rsid w:val="00F206D6"/>
    <w:rsid w:val="00F2725F"/>
    <w:rsid w:val="00F4266B"/>
    <w:rsid w:val="00F47E5E"/>
    <w:rsid w:val="00F52813"/>
    <w:rsid w:val="00F7323F"/>
    <w:rsid w:val="00F84E15"/>
    <w:rsid w:val="00F9172C"/>
    <w:rsid w:val="00FA3051"/>
    <w:rsid w:val="00FA7CB7"/>
    <w:rsid w:val="00FB01CE"/>
    <w:rsid w:val="00FB0B41"/>
    <w:rsid w:val="00FB74F9"/>
    <w:rsid w:val="00FE4739"/>
    <w:rsid w:val="00FF17D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C06"/>
    <w:pPr>
      <w:bidi/>
    </w:pPr>
    <w:rPr>
      <w:rFonts w:ascii="Calibri" w:eastAsia="Calibri" w:hAnsi="Calibri" w:cs="IRLotus"/>
      <w:szCs w:val="28"/>
    </w:rPr>
  </w:style>
  <w:style w:type="paragraph" w:styleId="Heading1">
    <w:name w:val="heading 1"/>
    <w:basedOn w:val="Normal"/>
    <w:next w:val="Normal"/>
    <w:link w:val="Heading1Char"/>
    <w:uiPriority w:val="9"/>
    <w:qFormat/>
    <w:rsid w:val="00700DED"/>
    <w:pPr>
      <w:keepNext/>
      <w:keepLines/>
      <w:spacing w:before="480" w:after="0"/>
      <w:outlineLvl w:val="0"/>
    </w:pPr>
    <w:rPr>
      <w:rFonts w:ascii="Cambria" w:eastAsia="Times New Roman" w:hAnsi="Cambria" w:cs="Times New Roman"/>
      <w:b/>
      <w:bCs/>
      <w:color w:val="365F91"/>
      <w:sz w:val="28"/>
    </w:rPr>
  </w:style>
  <w:style w:type="paragraph" w:styleId="Heading2">
    <w:name w:val="heading 2"/>
    <w:basedOn w:val="Normal"/>
    <w:next w:val="Normal"/>
    <w:link w:val="Heading2Char"/>
    <w:uiPriority w:val="9"/>
    <w:unhideWhenUsed/>
    <w:qFormat/>
    <w:rsid w:val="00700D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13698"/>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DE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0DE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700DE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Footnote Text Char Char Char Char Char Char Char,Footnote Text Char Char Char Char,Footnote Text1,Footnote Text Char Char Char Char Char Char Char Char Char Char,متن پاورقی"/>
    <w:basedOn w:val="Normal"/>
    <w:link w:val="FootnoteTextChar"/>
    <w:uiPriority w:val="99"/>
    <w:unhideWhenUsed/>
    <w:rsid w:val="00700DED"/>
    <w:pPr>
      <w:spacing w:after="0" w:line="240" w:lineRule="auto"/>
    </w:pPr>
    <w:rPr>
      <w:sz w:val="20"/>
      <w:szCs w:val="20"/>
    </w:rPr>
  </w:style>
  <w:style w:type="character" w:customStyle="1" w:styleId="FootnoteTextChar">
    <w:name w:val="Footnote Text Char"/>
    <w:aliases w:val="Footnote Text Char Char Char Char Char Char Char Char,Footnote Text Char Char Char Char Char,Footnote Text1 Char,Footnote Text Char Char Char Char Char Char Char Char Char Char Char,متن پاورقی Char"/>
    <w:basedOn w:val="DefaultParagraphFont"/>
    <w:link w:val="FootnoteText"/>
    <w:uiPriority w:val="99"/>
    <w:rsid w:val="00700DED"/>
    <w:rPr>
      <w:rFonts w:ascii="Calibri" w:eastAsia="Calibri" w:hAnsi="Calibri" w:cs="Arial"/>
      <w:sz w:val="20"/>
      <w:szCs w:val="20"/>
    </w:rPr>
  </w:style>
  <w:style w:type="character" w:styleId="FootnoteReference">
    <w:name w:val="footnote reference"/>
    <w:uiPriority w:val="99"/>
    <w:unhideWhenUsed/>
    <w:rsid w:val="00700DED"/>
    <w:rPr>
      <w:vertAlign w:val="superscript"/>
    </w:rPr>
  </w:style>
  <w:style w:type="paragraph" w:styleId="ListParagraph">
    <w:name w:val="List Paragraph"/>
    <w:basedOn w:val="Normal"/>
    <w:uiPriority w:val="34"/>
    <w:qFormat/>
    <w:rsid w:val="00700DED"/>
    <w:pPr>
      <w:spacing w:after="0" w:line="240" w:lineRule="auto"/>
      <w:ind w:left="720"/>
      <w:contextualSpacing/>
    </w:pPr>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700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DED"/>
    <w:rPr>
      <w:rFonts w:ascii="Calibri" w:eastAsia="Calibri" w:hAnsi="Calibri" w:cs="Arial"/>
    </w:rPr>
  </w:style>
  <w:style w:type="character" w:customStyle="1" w:styleId="ravayat">
    <w:name w:val="ravayat"/>
    <w:basedOn w:val="DefaultParagraphFont"/>
    <w:rsid w:val="00700DED"/>
  </w:style>
  <w:style w:type="character" w:styleId="Hyperlink">
    <w:name w:val="Hyperlink"/>
    <w:basedOn w:val="DefaultParagraphFont"/>
    <w:uiPriority w:val="99"/>
    <w:semiHidden/>
    <w:unhideWhenUsed/>
    <w:rsid w:val="00700DED"/>
    <w:rPr>
      <w:color w:val="0000FF"/>
      <w:u w:val="single"/>
    </w:rPr>
  </w:style>
  <w:style w:type="character" w:customStyle="1" w:styleId="Heading3Char">
    <w:name w:val="Heading 3 Char"/>
    <w:basedOn w:val="DefaultParagraphFont"/>
    <w:link w:val="Heading3"/>
    <w:uiPriority w:val="9"/>
    <w:rsid w:val="00413698"/>
    <w:rPr>
      <w:rFonts w:asciiTheme="majorHAnsi" w:eastAsiaTheme="majorEastAsia" w:hAnsiTheme="majorHAnsi" w:cs="IRLotus"/>
      <w:b/>
      <w:bCs/>
      <w:color w:val="4F81BD" w:themeColor="accent1"/>
      <w:szCs w:val="28"/>
    </w:rPr>
  </w:style>
  <w:style w:type="character" w:customStyle="1" w:styleId="acopre">
    <w:name w:val="acopre"/>
    <w:basedOn w:val="DefaultParagraphFont"/>
    <w:rsid w:val="006D7FD6"/>
  </w:style>
  <w:style w:type="character" w:styleId="Emphasis">
    <w:name w:val="Emphasis"/>
    <w:basedOn w:val="DefaultParagraphFont"/>
    <w:uiPriority w:val="20"/>
    <w:qFormat/>
    <w:rsid w:val="006D7FD6"/>
    <w:rPr>
      <w:i/>
      <w:iCs/>
    </w:rPr>
  </w:style>
  <w:style w:type="character" w:customStyle="1" w:styleId="jlqj4b">
    <w:name w:val="jlqj4b"/>
    <w:basedOn w:val="DefaultParagraphFont"/>
    <w:rsid w:val="008661BB"/>
  </w:style>
  <w:style w:type="character" w:customStyle="1" w:styleId="fontstyle21">
    <w:name w:val="fontstyle21"/>
    <w:basedOn w:val="DefaultParagraphFont"/>
    <w:rsid w:val="00404949"/>
    <w:rPr>
      <w:rFonts w:ascii="TimesNewRomanPSMT" w:hAnsi="TimesNewRomanPSMT" w:hint="default"/>
      <w:b w:val="0"/>
      <w:bCs w:val="0"/>
      <w:i w:val="0"/>
      <w:iCs w:val="0"/>
      <w:color w:val="000000"/>
      <w:sz w:val="20"/>
      <w:szCs w:val="20"/>
    </w:rPr>
  </w:style>
  <w:style w:type="character" w:styleId="CommentReference">
    <w:name w:val="annotation reference"/>
    <w:basedOn w:val="DefaultParagraphFont"/>
    <w:uiPriority w:val="99"/>
    <w:semiHidden/>
    <w:unhideWhenUsed/>
    <w:rsid w:val="005B4CFC"/>
    <w:rPr>
      <w:sz w:val="16"/>
      <w:szCs w:val="16"/>
    </w:rPr>
  </w:style>
  <w:style w:type="paragraph" w:styleId="CommentText">
    <w:name w:val="annotation text"/>
    <w:basedOn w:val="Normal"/>
    <w:link w:val="CommentTextChar"/>
    <w:uiPriority w:val="99"/>
    <w:semiHidden/>
    <w:unhideWhenUsed/>
    <w:rsid w:val="005B4CFC"/>
    <w:pPr>
      <w:spacing w:line="240" w:lineRule="auto"/>
    </w:pPr>
    <w:rPr>
      <w:sz w:val="20"/>
      <w:szCs w:val="20"/>
    </w:rPr>
  </w:style>
  <w:style w:type="character" w:customStyle="1" w:styleId="CommentTextChar">
    <w:name w:val="Comment Text Char"/>
    <w:basedOn w:val="DefaultParagraphFont"/>
    <w:link w:val="CommentText"/>
    <w:uiPriority w:val="99"/>
    <w:semiHidden/>
    <w:rsid w:val="005B4CFC"/>
    <w:rPr>
      <w:rFonts w:ascii="Calibri" w:eastAsia="Calibri" w:hAnsi="Calibri" w:cs="IRLotus"/>
      <w:sz w:val="20"/>
      <w:szCs w:val="20"/>
    </w:rPr>
  </w:style>
  <w:style w:type="paragraph" w:styleId="CommentSubject">
    <w:name w:val="annotation subject"/>
    <w:basedOn w:val="CommentText"/>
    <w:next w:val="CommentText"/>
    <w:link w:val="CommentSubjectChar"/>
    <w:uiPriority w:val="99"/>
    <w:semiHidden/>
    <w:unhideWhenUsed/>
    <w:rsid w:val="005B4CFC"/>
    <w:rPr>
      <w:b/>
      <w:bCs/>
    </w:rPr>
  </w:style>
  <w:style w:type="character" w:customStyle="1" w:styleId="CommentSubjectChar">
    <w:name w:val="Comment Subject Char"/>
    <w:basedOn w:val="CommentTextChar"/>
    <w:link w:val="CommentSubject"/>
    <w:uiPriority w:val="99"/>
    <w:semiHidden/>
    <w:rsid w:val="005B4CFC"/>
    <w:rPr>
      <w:rFonts w:ascii="Calibri" w:eastAsia="Calibri" w:hAnsi="Calibri" w:cs="IRLotus"/>
      <w:b/>
      <w:bCs/>
      <w:sz w:val="20"/>
      <w:szCs w:val="20"/>
    </w:rPr>
  </w:style>
  <w:style w:type="paragraph" w:styleId="BalloonText">
    <w:name w:val="Balloon Text"/>
    <w:basedOn w:val="Normal"/>
    <w:link w:val="BalloonTextChar"/>
    <w:uiPriority w:val="99"/>
    <w:semiHidden/>
    <w:unhideWhenUsed/>
    <w:rsid w:val="005B4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CF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C06"/>
    <w:pPr>
      <w:bidi/>
    </w:pPr>
    <w:rPr>
      <w:rFonts w:ascii="Calibri" w:eastAsia="Calibri" w:hAnsi="Calibri" w:cs="IRLotus"/>
      <w:szCs w:val="28"/>
    </w:rPr>
  </w:style>
  <w:style w:type="paragraph" w:styleId="Heading1">
    <w:name w:val="heading 1"/>
    <w:basedOn w:val="Normal"/>
    <w:next w:val="Normal"/>
    <w:link w:val="Heading1Char"/>
    <w:uiPriority w:val="9"/>
    <w:qFormat/>
    <w:rsid w:val="00700DED"/>
    <w:pPr>
      <w:keepNext/>
      <w:keepLines/>
      <w:spacing w:before="480" w:after="0"/>
      <w:outlineLvl w:val="0"/>
    </w:pPr>
    <w:rPr>
      <w:rFonts w:ascii="Cambria" w:eastAsia="Times New Roman" w:hAnsi="Cambria" w:cs="Times New Roman"/>
      <w:b/>
      <w:bCs/>
      <w:color w:val="365F91"/>
      <w:sz w:val="28"/>
    </w:rPr>
  </w:style>
  <w:style w:type="paragraph" w:styleId="Heading2">
    <w:name w:val="heading 2"/>
    <w:basedOn w:val="Normal"/>
    <w:next w:val="Normal"/>
    <w:link w:val="Heading2Char"/>
    <w:uiPriority w:val="9"/>
    <w:unhideWhenUsed/>
    <w:qFormat/>
    <w:rsid w:val="00700D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13698"/>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DE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0DE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700DE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Footnote Text Char Char Char Char Char Char Char,Footnote Text Char Char Char Char,Footnote Text1,Footnote Text Char Char Char Char Char Char Char Char Char Char,متن پاورقی"/>
    <w:basedOn w:val="Normal"/>
    <w:link w:val="FootnoteTextChar"/>
    <w:uiPriority w:val="99"/>
    <w:unhideWhenUsed/>
    <w:rsid w:val="00700DED"/>
    <w:pPr>
      <w:spacing w:after="0" w:line="240" w:lineRule="auto"/>
    </w:pPr>
    <w:rPr>
      <w:sz w:val="20"/>
      <w:szCs w:val="20"/>
    </w:rPr>
  </w:style>
  <w:style w:type="character" w:customStyle="1" w:styleId="FootnoteTextChar">
    <w:name w:val="Footnote Text Char"/>
    <w:aliases w:val="Footnote Text Char Char Char Char Char Char Char Char,Footnote Text Char Char Char Char Char,Footnote Text1 Char,Footnote Text Char Char Char Char Char Char Char Char Char Char Char,متن پاورقی Char"/>
    <w:basedOn w:val="DefaultParagraphFont"/>
    <w:link w:val="FootnoteText"/>
    <w:uiPriority w:val="99"/>
    <w:rsid w:val="00700DED"/>
    <w:rPr>
      <w:rFonts w:ascii="Calibri" w:eastAsia="Calibri" w:hAnsi="Calibri" w:cs="Arial"/>
      <w:sz w:val="20"/>
      <w:szCs w:val="20"/>
    </w:rPr>
  </w:style>
  <w:style w:type="character" w:styleId="FootnoteReference">
    <w:name w:val="footnote reference"/>
    <w:uiPriority w:val="99"/>
    <w:unhideWhenUsed/>
    <w:rsid w:val="00700DED"/>
    <w:rPr>
      <w:vertAlign w:val="superscript"/>
    </w:rPr>
  </w:style>
  <w:style w:type="paragraph" w:styleId="ListParagraph">
    <w:name w:val="List Paragraph"/>
    <w:basedOn w:val="Normal"/>
    <w:uiPriority w:val="34"/>
    <w:qFormat/>
    <w:rsid w:val="00700DED"/>
    <w:pPr>
      <w:spacing w:after="0" w:line="240" w:lineRule="auto"/>
      <w:ind w:left="720"/>
      <w:contextualSpacing/>
    </w:pPr>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700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DED"/>
    <w:rPr>
      <w:rFonts w:ascii="Calibri" w:eastAsia="Calibri" w:hAnsi="Calibri" w:cs="Arial"/>
    </w:rPr>
  </w:style>
  <w:style w:type="character" w:customStyle="1" w:styleId="ravayat">
    <w:name w:val="ravayat"/>
    <w:basedOn w:val="DefaultParagraphFont"/>
    <w:rsid w:val="00700DED"/>
  </w:style>
  <w:style w:type="character" w:styleId="Hyperlink">
    <w:name w:val="Hyperlink"/>
    <w:basedOn w:val="DefaultParagraphFont"/>
    <w:uiPriority w:val="99"/>
    <w:semiHidden/>
    <w:unhideWhenUsed/>
    <w:rsid w:val="00700DED"/>
    <w:rPr>
      <w:color w:val="0000FF"/>
      <w:u w:val="single"/>
    </w:rPr>
  </w:style>
  <w:style w:type="character" w:customStyle="1" w:styleId="Heading3Char">
    <w:name w:val="Heading 3 Char"/>
    <w:basedOn w:val="DefaultParagraphFont"/>
    <w:link w:val="Heading3"/>
    <w:uiPriority w:val="9"/>
    <w:rsid w:val="00413698"/>
    <w:rPr>
      <w:rFonts w:asciiTheme="majorHAnsi" w:eastAsiaTheme="majorEastAsia" w:hAnsiTheme="majorHAnsi" w:cs="IRLotus"/>
      <w:b/>
      <w:bCs/>
      <w:color w:val="4F81BD" w:themeColor="accent1"/>
      <w:szCs w:val="28"/>
    </w:rPr>
  </w:style>
  <w:style w:type="character" w:customStyle="1" w:styleId="acopre">
    <w:name w:val="acopre"/>
    <w:basedOn w:val="DefaultParagraphFont"/>
    <w:rsid w:val="006D7FD6"/>
  </w:style>
  <w:style w:type="character" w:styleId="Emphasis">
    <w:name w:val="Emphasis"/>
    <w:basedOn w:val="DefaultParagraphFont"/>
    <w:uiPriority w:val="20"/>
    <w:qFormat/>
    <w:rsid w:val="006D7FD6"/>
    <w:rPr>
      <w:i/>
      <w:iCs/>
    </w:rPr>
  </w:style>
  <w:style w:type="character" w:customStyle="1" w:styleId="jlqj4b">
    <w:name w:val="jlqj4b"/>
    <w:basedOn w:val="DefaultParagraphFont"/>
    <w:rsid w:val="008661BB"/>
  </w:style>
  <w:style w:type="character" w:customStyle="1" w:styleId="fontstyle21">
    <w:name w:val="fontstyle21"/>
    <w:basedOn w:val="DefaultParagraphFont"/>
    <w:rsid w:val="00404949"/>
    <w:rPr>
      <w:rFonts w:ascii="TimesNewRomanPSMT" w:hAnsi="TimesNewRomanPSMT" w:hint="default"/>
      <w:b w:val="0"/>
      <w:bCs w:val="0"/>
      <w:i w:val="0"/>
      <w:iCs w:val="0"/>
      <w:color w:val="000000"/>
      <w:sz w:val="20"/>
      <w:szCs w:val="20"/>
    </w:rPr>
  </w:style>
  <w:style w:type="character" w:styleId="CommentReference">
    <w:name w:val="annotation reference"/>
    <w:basedOn w:val="DefaultParagraphFont"/>
    <w:uiPriority w:val="99"/>
    <w:semiHidden/>
    <w:unhideWhenUsed/>
    <w:rsid w:val="005B4CFC"/>
    <w:rPr>
      <w:sz w:val="16"/>
      <w:szCs w:val="16"/>
    </w:rPr>
  </w:style>
  <w:style w:type="paragraph" w:styleId="CommentText">
    <w:name w:val="annotation text"/>
    <w:basedOn w:val="Normal"/>
    <w:link w:val="CommentTextChar"/>
    <w:uiPriority w:val="99"/>
    <w:semiHidden/>
    <w:unhideWhenUsed/>
    <w:rsid w:val="005B4CFC"/>
    <w:pPr>
      <w:spacing w:line="240" w:lineRule="auto"/>
    </w:pPr>
    <w:rPr>
      <w:sz w:val="20"/>
      <w:szCs w:val="20"/>
    </w:rPr>
  </w:style>
  <w:style w:type="character" w:customStyle="1" w:styleId="CommentTextChar">
    <w:name w:val="Comment Text Char"/>
    <w:basedOn w:val="DefaultParagraphFont"/>
    <w:link w:val="CommentText"/>
    <w:uiPriority w:val="99"/>
    <w:semiHidden/>
    <w:rsid w:val="005B4CFC"/>
    <w:rPr>
      <w:rFonts w:ascii="Calibri" w:eastAsia="Calibri" w:hAnsi="Calibri" w:cs="IRLotus"/>
      <w:sz w:val="20"/>
      <w:szCs w:val="20"/>
    </w:rPr>
  </w:style>
  <w:style w:type="paragraph" w:styleId="CommentSubject">
    <w:name w:val="annotation subject"/>
    <w:basedOn w:val="CommentText"/>
    <w:next w:val="CommentText"/>
    <w:link w:val="CommentSubjectChar"/>
    <w:uiPriority w:val="99"/>
    <w:semiHidden/>
    <w:unhideWhenUsed/>
    <w:rsid w:val="005B4CFC"/>
    <w:rPr>
      <w:b/>
      <w:bCs/>
    </w:rPr>
  </w:style>
  <w:style w:type="character" w:customStyle="1" w:styleId="CommentSubjectChar">
    <w:name w:val="Comment Subject Char"/>
    <w:basedOn w:val="CommentTextChar"/>
    <w:link w:val="CommentSubject"/>
    <w:uiPriority w:val="99"/>
    <w:semiHidden/>
    <w:rsid w:val="005B4CFC"/>
    <w:rPr>
      <w:rFonts w:ascii="Calibri" w:eastAsia="Calibri" w:hAnsi="Calibri" w:cs="IRLotus"/>
      <w:b/>
      <w:bCs/>
      <w:sz w:val="20"/>
      <w:szCs w:val="20"/>
    </w:rPr>
  </w:style>
  <w:style w:type="paragraph" w:styleId="BalloonText">
    <w:name w:val="Balloon Text"/>
    <w:basedOn w:val="Normal"/>
    <w:link w:val="BalloonTextChar"/>
    <w:uiPriority w:val="99"/>
    <w:semiHidden/>
    <w:unhideWhenUsed/>
    <w:rsid w:val="005B4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CF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42">
      <w:bodyDiv w:val="1"/>
      <w:marLeft w:val="0"/>
      <w:marRight w:val="0"/>
      <w:marTop w:val="0"/>
      <w:marBottom w:val="0"/>
      <w:divBdr>
        <w:top w:val="none" w:sz="0" w:space="0" w:color="auto"/>
        <w:left w:val="none" w:sz="0" w:space="0" w:color="auto"/>
        <w:bottom w:val="none" w:sz="0" w:space="0" w:color="auto"/>
        <w:right w:val="none" w:sz="0" w:space="0" w:color="auto"/>
      </w:divBdr>
    </w:div>
    <w:div w:id="3288618">
      <w:bodyDiv w:val="1"/>
      <w:marLeft w:val="0"/>
      <w:marRight w:val="0"/>
      <w:marTop w:val="0"/>
      <w:marBottom w:val="0"/>
      <w:divBdr>
        <w:top w:val="none" w:sz="0" w:space="0" w:color="auto"/>
        <w:left w:val="none" w:sz="0" w:space="0" w:color="auto"/>
        <w:bottom w:val="none" w:sz="0" w:space="0" w:color="auto"/>
        <w:right w:val="none" w:sz="0" w:space="0" w:color="auto"/>
      </w:divBdr>
    </w:div>
    <w:div w:id="25722153">
      <w:bodyDiv w:val="1"/>
      <w:marLeft w:val="0"/>
      <w:marRight w:val="0"/>
      <w:marTop w:val="0"/>
      <w:marBottom w:val="0"/>
      <w:divBdr>
        <w:top w:val="none" w:sz="0" w:space="0" w:color="auto"/>
        <w:left w:val="none" w:sz="0" w:space="0" w:color="auto"/>
        <w:bottom w:val="none" w:sz="0" w:space="0" w:color="auto"/>
        <w:right w:val="none" w:sz="0" w:space="0" w:color="auto"/>
      </w:divBdr>
    </w:div>
    <w:div w:id="46804908">
      <w:bodyDiv w:val="1"/>
      <w:marLeft w:val="0"/>
      <w:marRight w:val="0"/>
      <w:marTop w:val="0"/>
      <w:marBottom w:val="0"/>
      <w:divBdr>
        <w:top w:val="none" w:sz="0" w:space="0" w:color="auto"/>
        <w:left w:val="none" w:sz="0" w:space="0" w:color="auto"/>
        <w:bottom w:val="none" w:sz="0" w:space="0" w:color="auto"/>
        <w:right w:val="none" w:sz="0" w:space="0" w:color="auto"/>
      </w:divBdr>
    </w:div>
    <w:div w:id="62872481">
      <w:bodyDiv w:val="1"/>
      <w:marLeft w:val="0"/>
      <w:marRight w:val="0"/>
      <w:marTop w:val="0"/>
      <w:marBottom w:val="0"/>
      <w:divBdr>
        <w:top w:val="none" w:sz="0" w:space="0" w:color="auto"/>
        <w:left w:val="none" w:sz="0" w:space="0" w:color="auto"/>
        <w:bottom w:val="none" w:sz="0" w:space="0" w:color="auto"/>
        <w:right w:val="none" w:sz="0" w:space="0" w:color="auto"/>
      </w:divBdr>
    </w:div>
    <w:div w:id="68232472">
      <w:bodyDiv w:val="1"/>
      <w:marLeft w:val="0"/>
      <w:marRight w:val="0"/>
      <w:marTop w:val="0"/>
      <w:marBottom w:val="0"/>
      <w:divBdr>
        <w:top w:val="none" w:sz="0" w:space="0" w:color="auto"/>
        <w:left w:val="none" w:sz="0" w:space="0" w:color="auto"/>
        <w:bottom w:val="none" w:sz="0" w:space="0" w:color="auto"/>
        <w:right w:val="none" w:sz="0" w:space="0" w:color="auto"/>
      </w:divBdr>
    </w:div>
    <w:div w:id="68428346">
      <w:bodyDiv w:val="1"/>
      <w:marLeft w:val="0"/>
      <w:marRight w:val="0"/>
      <w:marTop w:val="0"/>
      <w:marBottom w:val="0"/>
      <w:divBdr>
        <w:top w:val="none" w:sz="0" w:space="0" w:color="auto"/>
        <w:left w:val="none" w:sz="0" w:space="0" w:color="auto"/>
        <w:bottom w:val="none" w:sz="0" w:space="0" w:color="auto"/>
        <w:right w:val="none" w:sz="0" w:space="0" w:color="auto"/>
      </w:divBdr>
    </w:div>
    <w:div w:id="75905701">
      <w:bodyDiv w:val="1"/>
      <w:marLeft w:val="0"/>
      <w:marRight w:val="0"/>
      <w:marTop w:val="0"/>
      <w:marBottom w:val="0"/>
      <w:divBdr>
        <w:top w:val="none" w:sz="0" w:space="0" w:color="auto"/>
        <w:left w:val="none" w:sz="0" w:space="0" w:color="auto"/>
        <w:bottom w:val="none" w:sz="0" w:space="0" w:color="auto"/>
        <w:right w:val="none" w:sz="0" w:space="0" w:color="auto"/>
      </w:divBdr>
    </w:div>
    <w:div w:id="101150236">
      <w:bodyDiv w:val="1"/>
      <w:marLeft w:val="0"/>
      <w:marRight w:val="0"/>
      <w:marTop w:val="0"/>
      <w:marBottom w:val="0"/>
      <w:divBdr>
        <w:top w:val="none" w:sz="0" w:space="0" w:color="auto"/>
        <w:left w:val="none" w:sz="0" w:space="0" w:color="auto"/>
        <w:bottom w:val="none" w:sz="0" w:space="0" w:color="auto"/>
        <w:right w:val="none" w:sz="0" w:space="0" w:color="auto"/>
      </w:divBdr>
    </w:div>
    <w:div w:id="135027747">
      <w:bodyDiv w:val="1"/>
      <w:marLeft w:val="0"/>
      <w:marRight w:val="0"/>
      <w:marTop w:val="0"/>
      <w:marBottom w:val="0"/>
      <w:divBdr>
        <w:top w:val="none" w:sz="0" w:space="0" w:color="auto"/>
        <w:left w:val="none" w:sz="0" w:space="0" w:color="auto"/>
        <w:bottom w:val="none" w:sz="0" w:space="0" w:color="auto"/>
        <w:right w:val="none" w:sz="0" w:space="0" w:color="auto"/>
      </w:divBdr>
    </w:div>
    <w:div w:id="149098082">
      <w:bodyDiv w:val="1"/>
      <w:marLeft w:val="0"/>
      <w:marRight w:val="0"/>
      <w:marTop w:val="0"/>
      <w:marBottom w:val="0"/>
      <w:divBdr>
        <w:top w:val="none" w:sz="0" w:space="0" w:color="auto"/>
        <w:left w:val="none" w:sz="0" w:space="0" w:color="auto"/>
        <w:bottom w:val="none" w:sz="0" w:space="0" w:color="auto"/>
        <w:right w:val="none" w:sz="0" w:space="0" w:color="auto"/>
      </w:divBdr>
    </w:div>
    <w:div w:id="168519210">
      <w:bodyDiv w:val="1"/>
      <w:marLeft w:val="0"/>
      <w:marRight w:val="0"/>
      <w:marTop w:val="0"/>
      <w:marBottom w:val="0"/>
      <w:divBdr>
        <w:top w:val="none" w:sz="0" w:space="0" w:color="auto"/>
        <w:left w:val="none" w:sz="0" w:space="0" w:color="auto"/>
        <w:bottom w:val="none" w:sz="0" w:space="0" w:color="auto"/>
        <w:right w:val="none" w:sz="0" w:space="0" w:color="auto"/>
      </w:divBdr>
    </w:div>
    <w:div w:id="174347774">
      <w:bodyDiv w:val="1"/>
      <w:marLeft w:val="0"/>
      <w:marRight w:val="0"/>
      <w:marTop w:val="0"/>
      <w:marBottom w:val="0"/>
      <w:divBdr>
        <w:top w:val="none" w:sz="0" w:space="0" w:color="auto"/>
        <w:left w:val="none" w:sz="0" w:space="0" w:color="auto"/>
        <w:bottom w:val="none" w:sz="0" w:space="0" w:color="auto"/>
        <w:right w:val="none" w:sz="0" w:space="0" w:color="auto"/>
      </w:divBdr>
    </w:div>
    <w:div w:id="175117319">
      <w:bodyDiv w:val="1"/>
      <w:marLeft w:val="0"/>
      <w:marRight w:val="0"/>
      <w:marTop w:val="0"/>
      <w:marBottom w:val="0"/>
      <w:divBdr>
        <w:top w:val="none" w:sz="0" w:space="0" w:color="auto"/>
        <w:left w:val="none" w:sz="0" w:space="0" w:color="auto"/>
        <w:bottom w:val="none" w:sz="0" w:space="0" w:color="auto"/>
        <w:right w:val="none" w:sz="0" w:space="0" w:color="auto"/>
      </w:divBdr>
    </w:div>
    <w:div w:id="197742707">
      <w:bodyDiv w:val="1"/>
      <w:marLeft w:val="0"/>
      <w:marRight w:val="0"/>
      <w:marTop w:val="0"/>
      <w:marBottom w:val="0"/>
      <w:divBdr>
        <w:top w:val="none" w:sz="0" w:space="0" w:color="auto"/>
        <w:left w:val="none" w:sz="0" w:space="0" w:color="auto"/>
        <w:bottom w:val="none" w:sz="0" w:space="0" w:color="auto"/>
        <w:right w:val="none" w:sz="0" w:space="0" w:color="auto"/>
      </w:divBdr>
    </w:div>
    <w:div w:id="208492562">
      <w:bodyDiv w:val="1"/>
      <w:marLeft w:val="0"/>
      <w:marRight w:val="0"/>
      <w:marTop w:val="0"/>
      <w:marBottom w:val="0"/>
      <w:divBdr>
        <w:top w:val="none" w:sz="0" w:space="0" w:color="auto"/>
        <w:left w:val="none" w:sz="0" w:space="0" w:color="auto"/>
        <w:bottom w:val="none" w:sz="0" w:space="0" w:color="auto"/>
        <w:right w:val="none" w:sz="0" w:space="0" w:color="auto"/>
      </w:divBdr>
    </w:div>
    <w:div w:id="212157652">
      <w:bodyDiv w:val="1"/>
      <w:marLeft w:val="0"/>
      <w:marRight w:val="0"/>
      <w:marTop w:val="0"/>
      <w:marBottom w:val="0"/>
      <w:divBdr>
        <w:top w:val="none" w:sz="0" w:space="0" w:color="auto"/>
        <w:left w:val="none" w:sz="0" w:space="0" w:color="auto"/>
        <w:bottom w:val="none" w:sz="0" w:space="0" w:color="auto"/>
        <w:right w:val="none" w:sz="0" w:space="0" w:color="auto"/>
      </w:divBdr>
    </w:div>
    <w:div w:id="229770984">
      <w:bodyDiv w:val="1"/>
      <w:marLeft w:val="0"/>
      <w:marRight w:val="0"/>
      <w:marTop w:val="0"/>
      <w:marBottom w:val="0"/>
      <w:divBdr>
        <w:top w:val="none" w:sz="0" w:space="0" w:color="auto"/>
        <w:left w:val="none" w:sz="0" w:space="0" w:color="auto"/>
        <w:bottom w:val="none" w:sz="0" w:space="0" w:color="auto"/>
        <w:right w:val="none" w:sz="0" w:space="0" w:color="auto"/>
      </w:divBdr>
    </w:div>
    <w:div w:id="275329793">
      <w:bodyDiv w:val="1"/>
      <w:marLeft w:val="0"/>
      <w:marRight w:val="0"/>
      <w:marTop w:val="0"/>
      <w:marBottom w:val="0"/>
      <w:divBdr>
        <w:top w:val="none" w:sz="0" w:space="0" w:color="auto"/>
        <w:left w:val="none" w:sz="0" w:space="0" w:color="auto"/>
        <w:bottom w:val="none" w:sz="0" w:space="0" w:color="auto"/>
        <w:right w:val="none" w:sz="0" w:space="0" w:color="auto"/>
      </w:divBdr>
    </w:div>
    <w:div w:id="323313909">
      <w:bodyDiv w:val="1"/>
      <w:marLeft w:val="0"/>
      <w:marRight w:val="0"/>
      <w:marTop w:val="0"/>
      <w:marBottom w:val="0"/>
      <w:divBdr>
        <w:top w:val="none" w:sz="0" w:space="0" w:color="auto"/>
        <w:left w:val="none" w:sz="0" w:space="0" w:color="auto"/>
        <w:bottom w:val="none" w:sz="0" w:space="0" w:color="auto"/>
        <w:right w:val="none" w:sz="0" w:space="0" w:color="auto"/>
      </w:divBdr>
    </w:div>
    <w:div w:id="359018210">
      <w:bodyDiv w:val="1"/>
      <w:marLeft w:val="0"/>
      <w:marRight w:val="0"/>
      <w:marTop w:val="0"/>
      <w:marBottom w:val="0"/>
      <w:divBdr>
        <w:top w:val="none" w:sz="0" w:space="0" w:color="auto"/>
        <w:left w:val="none" w:sz="0" w:space="0" w:color="auto"/>
        <w:bottom w:val="none" w:sz="0" w:space="0" w:color="auto"/>
        <w:right w:val="none" w:sz="0" w:space="0" w:color="auto"/>
      </w:divBdr>
    </w:div>
    <w:div w:id="361060101">
      <w:bodyDiv w:val="1"/>
      <w:marLeft w:val="0"/>
      <w:marRight w:val="0"/>
      <w:marTop w:val="0"/>
      <w:marBottom w:val="0"/>
      <w:divBdr>
        <w:top w:val="none" w:sz="0" w:space="0" w:color="auto"/>
        <w:left w:val="none" w:sz="0" w:space="0" w:color="auto"/>
        <w:bottom w:val="none" w:sz="0" w:space="0" w:color="auto"/>
        <w:right w:val="none" w:sz="0" w:space="0" w:color="auto"/>
      </w:divBdr>
    </w:div>
    <w:div w:id="371424853">
      <w:bodyDiv w:val="1"/>
      <w:marLeft w:val="0"/>
      <w:marRight w:val="0"/>
      <w:marTop w:val="0"/>
      <w:marBottom w:val="0"/>
      <w:divBdr>
        <w:top w:val="none" w:sz="0" w:space="0" w:color="auto"/>
        <w:left w:val="none" w:sz="0" w:space="0" w:color="auto"/>
        <w:bottom w:val="none" w:sz="0" w:space="0" w:color="auto"/>
        <w:right w:val="none" w:sz="0" w:space="0" w:color="auto"/>
      </w:divBdr>
    </w:div>
    <w:div w:id="397174947">
      <w:bodyDiv w:val="1"/>
      <w:marLeft w:val="0"/>
      <w:marRight w:val="0"/>
      <w:marTop w:val="0"/>
      <w:marBottom w:val="0"/>
      <w:divBdr>
        <w:top w:val="none" w:sz="0" w:space="0" w:color="auto"/>
        <w:left w:val="none" w:sz="0" w:space="0" w:color="auto"/>
        <w:bottom w:val="none" w:sz="0" w:space="0" w:color="auto"/>
        <w:right w:val="none" w:sz="0" w:space="0" w:color="auto"/>
      </w:divBdr>
    </w:div>
    <w:div w:id="400249822">
      <w:bodyDiv w:val="1"/>
      <w:marLeft w:val="0"/>
      <w:marRight w:val="0"/>
      <w:marTop w:val="0"/>
      <w:marBottom w:val="0"/>
      <w:divBdr>
        <w:top w:val="none" w:sz="0" w:space="0" w:color="auto"/>
        <w:left w:val="none" w:sz="0" w:space="0" w:color="auto"/>
        <w:bottom w:val="none" w:sz="0" w:space="0" w:color="auto"/>
        <w:right w:val="none" w:sz="0" w:space="0" w:color="auto"/>
      </w:divBdr>
    </w:div>
    <w:div w:id="426191266">
      <w:bodyDiv w:val="1"/>
      <w:marLeft w:val="0"/>
      <w:marRight w:val="0"/>
      <w:marTop w:val="0"/>
      <w:marBottom w:val="0"/>
      <w:divBdr>
        <w:top w:val="none" w:sz="0" w:space="0" w:color="auto"/>
        <w:left w:val="none" w:sz="0" w:space="0" w:color="auto"/>
        <w:bottom w:val="none" w:sz="0" w:space="0" w:color="auto"/>
        <w:right w:val="none" w:sz="0" w:space="0" w:color="auto"/>
      </w:divBdr>
    </w:div>
    <w:div w:id="480314482">
      <w:bodyDiv w:val="1"/>
      <w:marLeft w:val="0"/>
      <w:marRight w:val="0"/>
      <w:marTop w:val="0"/>
      <w:marBottom w:val="0"/>
      <w:divBdr>
        <w:top w:val="none" w:sz="0" w:space="0" w:color="auto"/>
        <w:left w:val="none" w:sz="0" w:space="0" w:color="auto"/>
        <w:bottom w:val="none" w:sz="0" w:space="0" w:color="auto"/>
        <w:right w:val="none" w:sz="0" w:space="0" w:color="auto"/>
      </w:divBdr>
    </w:div>
    <w:div w:id="482619618">
      <w:bodyDiv w:val="1"/>
      <w:marLeft w:val="0"/>
      <w:marRight w:val="0"/>
      <w:marTop w:val="0"/>
      <w:marBottom w:val="0"/>
      <w:divBdr>
        <w:top w:val="none" w:sz="0" w:space="0" w:color="auto"/>
        <w:left w:val="none" w:sz="0" w:space="0" w:color="auto"/>
        <w:bottom w:val="none" w:sz="0" w:space="0" w:color="auto"/>
        <w:right w:val="none" w:sz="0" w:space="0" w:color="auto"/>
      </w:divBdr>
    </w:div>
    <w:div w:id="483861928">
      <w:bodyDiv w:val="1"/>
      <w:marLeft w:val="0"/>
      <w:marRight w:val="0"/>
      <w:marTop w:val="0"/>
      <w:marBottom w:val="0"/>
      <w:divBdr>
        <w:top w:val="none" w:sz="0" w:space="0" w:color="auto"/>
        <w:left w:val="none" w:sz="0" w:space="0" w:color="auto"/>
        <w:bottom w:val="none" w:sz="0" w:space="0" w:color="auto"/>
        <w:right w:val="none" w:sz="0" w:space="0" w:color="auto"/>
      </w:divBdr>
    </w:div>
    <w:div w:id="491022540">
      <w:bodyDiv w:val="1"/>
      <w:marLeft w:val="0"/>
      <w:marRight w:val="0"/>
      <w:marTop w:val="0"/>
      <w:marBottom w:val="0"/>
      <w:divBdr>
        <w:top w:val="none" w:sz="0" w:space="0" w:color="auto"/>
        <w:left w:val="none" w:sz="0" w:space="0" w:color="auto"/>
        <w:bottom w:val="none" w:sz="0" w:space="0" w:color="auto"/>
        <w:right w:val="none" w:sz="0" w:space="0" w:color="auto"/>
      </w:divBdr>
    </w:div>
    <w:div w:id="510722252">
      <w:bodyDiv w:val="1"/>
      <w:marLeft w:val="0"/>
      <w:marRight w:val="0"/>
      <w:marTop w:val="0"/>
      <w:marBottom w:val="0"/>
      <w:divBdr>
        <w:top w:val="none" w:sz="0" w:space="0" w:color="auto"/>
        <w:left w:val="none" w:sz="0" w:space="0" w:color="auto"/>
        <w:bottom w:val="none" w:sz="0" w:space="0" w:color="auto"/>
        <w:right w:val="none" w:sz="0" w:space="0" w:color="auto"/>
      </w:divBdr>
    </w:div>
    <w:div w:id="549342665">
      <w:bodyDiv w:val="1"/>
      <w:marLeft w:val="0"/>
      <w:marRight w:val="0"/>
      <w:marTop w:val="0"/>
      <w:marBottom w:val="0"/>
      <w:divBdr>
        <w:top w:val="none" w:sz="0" w:space="0" w:color="auto"/>
        <w:left w:val="none" w:sz="0" w:space="0" w:color="auto"/>
        <w:bottom w:val="none" w:sz="0" w:space="0" w:color="auto"/>
        <w:right w:val="none" w:sz="0" w:space="0" w:color="auto"/>
      </w:divBdr>
    </w:div>
    <w:div w:id="559292485">
      <w:bodyDiv w:val="1"/>
      <w:marLeft w:val="0"/>
      <w:marRight w:val="0"/>
      <w:marTop w:val="0"/>
      <w:marBottom w:val="0"/>
      <w:divBdr>
        <w:top w:val="none" w:sz="0" w:space="0" w:color="auto"/>
        <w:left w:val="none" w:sz="0" w:space="0" w:color="auto"/>
        <w:bottom w:val="none" w:sz="0" w:space="0" w:color="auto"/>
        <w:right w:val="none" w:sz="0" w:space="0" w:color="auto"/>
      </w:divBdr>
    </w:div>
    <w:div w:id="566183369">
      <w:bodyDiv w:val="1"/>
      <w:marLeft w:val="0"/>
      <w:marRight w:val="0"/>
      <w:marTop w:val="0"/>
      <w:marBottom w:val="0"/>
      <w:divBdr>
        <w:top w:val="none" w:sz="0" w:space="0" w:color="auto"/>
        <w:left w:val="none" w:sz="0" w:space="0" w:color="auto"/>
        <w:bottom w:val="none" w:sz="0" w:space="0" w:color="auto"/>
        <w:right w:val="none" w:sz="0" w:space="0" w:color="auto"/>
      </w:divBdr>
    </w:div>
    <w:div w:id="568273229">
      <w:bodyDiv w:val="1"/>
      <w:marLeft w:val="0"/>
      <w:marRight w:val="0"/>
      <w:marTop w:val="0"/>
      <w:marBottom w:val="0"/>
      <w:divBdr>
        <w:top w:val="none" w:sz="0" w:space="0" w:color="auto"/>
        <w:left w:val="none" w:sz="0" w:space="0" w:color="auto"/>
        <w:bottom w:val="none" w:sz="0" w:space="0" w:color="auto"/>
        <w:right w:val="none" w:sz="0" w:space="0" w:color="auto"/>
      </w:divBdr>
    </w:div>
    <w:div w:id="587035519">
      <w:bodyDiv w:val="1"/>
      <w:marLeft w:val="0"/>
      <w:marRight w:val="0"/>
      <w:marTop w:val="0"/>
      <w:marBottom w:val="0"/>
      <w:divBdr>
        <w:top w:val="none" w:sz="0" w:space="0" w:color="auto"/>
        <w:left w:val="none" w:sz="0" w:space="0" w:color="auto"/>
        <w:bottom w:val="none" w:sz="0" w:space="0" w:color="auto"/>
        <w:right w:val="none" w:sz="0" w:space="0" w:color="auto"/>
      </w:divBdr>
    </w:div>
    <w:div w:id="590896651">
      <w:bodyDiv w:val="1"/>
      <w:marLeft w:val="0"/>
      <w:marRight w:val="0"/>
      <w:marTop w:val="0"/>
      <w:marBottom w:val="0"/>
      <w:divBdr>
        <w:top w:val="none" w:sz="0" w:space="0" w:color="auto"/>
        <w:left w:val="none" w:sz="0" w:space="0" w:color="auto"/>
        <w:bottom w:val="none" w:sz="0" w:space="0" w:color="auto"/>
        <w:right w:val="none" w:sz="0" w:space="0" w:color="auto"/>
      </w:divBdr>
    </w:div>
    <w:div w:id="596596983">
      <w:bodyDiv w:val="1"/>
      <w:marLeft w:val="0"/>
      <w:marRight w:val="0"/>
      <w:marTop w:val="0"/>
      <w:marBottom w:val="0"/>
      <w:divBdr>
        <w:top w:val="none" w:sz="0" w:space="0" w:color="auto"/>
        <w:left w:val="none" w:sz="0" w:space="0" w:color="auto"/>
        <w:bottom w:val="none" w:sz="0" w:space="0" w:color="auto"/>
        <w:right w:val="none" w:sz="0" w:space="0" w:color="auto"/>
      </w:divBdr>
    </w:div>
    <w:div w:id="655189046">
      <w:bodyDiv w:val="1"/>
      <w:marLeft w:val="0"/>
      <w:marRight w:val="0"/>
      <w:marTop w:val="0"/>
      <w:marBottom w:val="0"/>
      <w:divBdr>
        <w:top w:val="none" w:sz="0" w:space="0" w:color="auto"/>
        <w:left w:val="none" w:sz="0" w:space="0" w:color="auto"/>
        <w:bottom w:val="none" w:sz="0" w:space="0" w:color="auto"/>
        <w:right w:val="none" w:sz="0" w:space="0" w:color="auto"/>
      </w:divBdr>
    </w:div>
    <w:div w:id="662246834">
      <w:bodyDiv w:val="1"/>
      <w:marLeft w:val="0"/>
      <w:marRight w:val="0"/>
      <w:marTop w:val="0"/>
      <w:marBottom w:val="0"/>
      <w:divBdr>
        <w:top w:val="none" w:sz="0" w:space="0" w:color="auto"/>
        <w:left w:val="none" w:sz="0" w:space="0" w:color="auto"/>
        <w:bottom w:val="none" w:sz="0" w:space="0" w:color="auto"/>
        <w:right w:val="none" w:sz="0" w:space="0" w:color="auto"/>
      </w:divBdr>
    </w:div>
    <w:div w:id="671685995">
      <w:bodyDiv w:val="1"/>
      <w:marLeft w:val="0"/>
      <w:marRight w:val="0"/>
      <w:marTop w:val="0"/>
      <w:marBottom w:val="0"/>
      <w:divBdr>
        <w:top w:val="none" w:sz="0" w:space="0" w:color="auto"/>
        <w:left w:val="none" w:sz="0" w:space="0" w:color="auto"/>
        <w:bottom w:val="none" w:sz="0" w:space="0" w:color="auto"/>
        <w:right w:val="none" w:sz="0" w:space="0" w:color="auto"/>
      </w:divBdr>
    </w:div>
    <w:div w:id="719327468">
      <w:bodyDiv w:val="1"/>
      <w:marLeft w:val="0"/>
      <w:marRight w:val="0"/>
      <w:marTop w:val="0"/>
      <w:marBottom w:val="0"/>
      <w:divBdr>
        <w:top w:val="none" w:sz="0" w:space="0" w:color="auto"/>
        <w:left w:val="none" w:sz="0" w:space="0" w:color="auto"/>
        <w:bottom w:val="none" w:sz="0" w:space="0" w:color="auto"/>
        <w:right w:val="none" w:sz="0" w:space="0" w:color="auto"/>
      </w:divBdr>
    </w:div>
    <w:div w:id="738989702">
      <w:bodyDiv w:val="1"/>
      <w:marLeft w:val="0"/>
      <w:marRight w:val="0"/>
      <w:marTop w:val="0"/>
      <w:marBottom w:val="0"/>
      <w:divBdr>
        <w:top w:val="none" w:sz="0" w:space="0" w:color="auto"/>
        <w:left w:val="none" w:sz="0" w:space="0" w:color="auto"/>
        <w:bottom w:val="none" w:sz="0" w:space="0" w:color="auto"/>
        <w:right w:val="none" w:sz="0" w:space="0" w:color="auto"/>
      </w:divBdr>
    </w:div>
    <w:div w:id="743526621">
      <w:bodyDiv w:val="1"/>
      <w:marLeft w:val="0"/>
      <w:marRight w:val="0"/>
      <w:marTop w:val="0"/>
      <w:marBottom w:val="0"/>
      <w:divBdr>
        <w:top w:val="none" w:sz="0" w:space="0" w:color="auto"/>
        <w:left w:val="none" w:sz="0" w:space="0" w:color="auto"/>
        <w:bottom w:val="none" w:sz="0" w:space="0" w:color="auto"/>
        <w:right w:val="none" w:sz="0" w:space="0" w:color="auto"/>
      </w:divBdr>
    </w:div>
    <w:div w:id="745155660">
      <w:bodyDiv w:val="1"/>
      <w:marLeft w:val="0"/>
      <w:marRight w:val="0"/>
      <w:marTop w:val="0"/>
      <w:marBottom w:val="0"/>
      <w:divBdr>
        <w:top w:val="none" w:sz="0" w:space="0" w:color="auto"/>
        <w:left w:val="none" w:sz="0" w:space="0" w:color="auto"/>
        <w:bottom w:val="none" w:sz="0" w:space="0" w:color="auto"/>
        <w:right w:val="none" w:sz="0" w:space="0" w:color="auto"/>
      </w:divBdr>
    </w:div>
    <w:div w:id="780955466">
      <w:bodyDiv w:val="1"/>
      <w:marLeft w:val="0"/>
      <w:marRight w:val="0"/>
      <w:marTop w:val="0"/>
      <w:marBottom w:val="0"/>
      <w:divBdr>
        <w:top w:val="none" w:sz="0" w:space="0" w:color="auto"/>
        <w:left w:val="none" w:sz="0" w:space="0" w:color="auto"/>
        <w:bottom w:val="none" w:sz="0" w:space="0" w:color="auto"/>
        <w:right w:val="none" w:sz="0" w:space="0" w:color="auto"/>
      </w:divBdr>
    </w:div>
    <w:div w:id="786775575">
      <w:bodyDiv w:val="1"/>
      <w:marLeft w:val="0"/>
      <w:marRight w:val="0"/>
      <w:marTop w:val="0"/>
      <w:marBottom w:val="0"/>
      <w:divBdr>
        <w:top w:val="none" w:sz="0" w:space="0" w:color="auto"/>
        <w:left w:val="none" w:sz="0" w:space="0" w:color="auto"/>
        <w:bottom w:val="none" w:sz="0" w:space="0" w:color="auto"/>
        <w:right w:val="none" w:sz="0" w:space="0" w:color="auto"/>
      </w:divBdr>
    </w:div>
    <w:div w:id="786972240">
      <w:bodyDiv w:val="1"/>
      <w:marLeft w:val="0"/>
      <w:marRight w:val="0"/>
      <w:marTop w:val="0"/>
      <w:marBottom w:val="0"/>
      <w:divBdr>
        <w:top w:val="none" w:sz="0" w:space="0" w:color="auto"/>
        <w:left w:val="none" w:sz="0" w:space="0" w:color="auto"/>
        <w:bottom w:val="none" w:sz="0" w:space="0" w:color="auto"/>
        <w:right w:val="none" w:sz="0" w:space="0" w:color="auto"/>
      </w:divBdr>
    </w:div>
    <w:div w:id="802889450">
      <w:bodyDiv w:val="1"/>
      <w:marLeft w:val="0"/>
      <w:marRight w:val="0"/>
      <w:marTop w:val="0"/>
      <w:marBottom w:val="0"/>
      <w:divBdr>
        <w:top w:val="none" w:sz="0" w:space="0" w:color="auto"/>
        <w:left w:val="none" w:sz="0" w:space="0" w:color="auto"/>
        <w:bottom w:val="none" w:sz="0" w:space="0" w:color="auto"/>
        <w:right w:val="none" w:sz="0" w:space="0" w:color="auto"/>
      </w:divBdr>
    </w:div>
    <w:div w:id="821043385">
      <w:bodyDiv w:val="1"/>
      <w:marLeft w:val="0"/>
      <w:marRight w:val="0"/>
      <w:marTop w:val="0"/>
      <w:marBottom w:val="0"/>
      <w:divBdr>
        <w:top w:val="none" w:sz="0" w:space="0" w:color="auto"/>
        <w:left w:val="none" w:sz="0" w:space="0" w:color="auto"/>
        <w:bottom w:val="none" w:sz="0" w:space="0" w:color="auto"/>
        <w:right w:val="none" w:sz="0" w:space="0" w:color="auto"/>
      </w:divBdr>
    </w:div>
    <w:div w:id="823397531">
      <w:bodyDiv w:val="1"/>
      <w:marLeft w:val="0"/>
      <w:marRight w:val="0"/>
      <w:marTop w:val="0"/>
      <w:marBottom w:val="0"/>
      <w:divBdr>
        <w:top w:val="none" w:sz="0" w:space="0" w:color="auto"/>
        <w:left w:val="none" w:sz="0" w:space="0" w:color="auto"/>
        <w:bottom w:val="none" w:sz="0" w:space="0" w:color="auto"/>
        <w:right w:val="none" w:sz="0" w:space="0" w:color="auto"/>
      </w:divBdr>
    </w:div>
    <w:div w:id="833884609">
      <w:bodyDiv w:val="1"/>
      <w:marLeft w:val="0"/>
      <w:marRight w:val="0"/>
      <w:marTop w:val="0"/>
      <w:marBottom w:val="0"/>
      <w:divBdr>
        <w:top w:val="none" w:sz="0" w:space="0" w:color="auto"/>
        <w:left w:val="none" w:sz="0" w:space="0" w:color="auto"/>
        <w:bottom w:val="none" w:sz="0" w:space="0" w:color="auto"/>
        <w:right w:val="none" w:sz="0" w:space="0" w:color="auto"/>
      </w:divBdr>
    </w:div>
    <w:div w:id="866257883">
      <w:bodyDiv w:val="1"/>
      <w:marLeft w:val="0"/>
      <w:marRight w:val="0"/>
      <w:marTop w:val="0"/>
      <w:marBottom w:val="0"/>
      <w:divBdr>
        <w:top w:val="none" w:sz="0" w:space="0" w:color="auto"/>
        <w:left w:val="none" w:sz="0" w:space="0" w:color="auto"/>
        <w:bottom w:val="none" w:sz="0" w:space="0" w:color="auto"/>
        <w:right w:val="none" w:sz="0" w:space="0" w:color="auto"/>
      </w:divBdr>
    </w:div>
    <w:div w:id="906839694">
      <w:bodyDiv w:val="1"/>
      <w:marLeft w:val="0"/>
      <w:marRight w:val="0"/>
      <w:marTop w:val="0"/>
      <w:marBottom w:val="0"/>
      <w:divBdr>
        <w:top w:val="none" w:sz="0" w:space="0" w:color="auto"/>
        <w:left w:val="none" w:sz="0" w:space="0" w:color="auto"/>
        <w:bottom w:val="none" w:sz="0" w:space="0" w:color="auto"/>
        <w:right w:val="none" w:sz="0" w:space="0" w:color="auto"/>
      </w:divBdr>
    </w:div>
    <w:div w:id="909117552">
      <w:bodyDiv w:val="1"/>
      <w:marLeft w:val="0"/>
      <w:marRight w:val="0"/>
      <w:marTop w:val="0"/>
      <w:marBottom w:val="0"/>
      <w:divBdr>
        <w:top w:val="none" w:sz="0" w:space="0" w:color="auto"/>
        <w:left w:val="none" w:sz="0" w:space="0" w:color="auto"/>
        <w:bottom w:val="none" w:sz="0" w:space="0" w:color="auto"/>
        <w:right w:val="none" w:sz="0" w:space="0" w:color="auto"/>
      </w:divBdr>
    </w:div>
    <w:div w:id="914440346">
      <w:bodyDiv w:val="1"/>
      <w:marLeft w:val="0"/>
      <w:marRight w:val="0"/>
      <w:marTop w:val="0"/>
      <w:marBottom w:val="0"/>
      <w:divBdr>
        <w:top w:val="none" w:sz="0" w:space="0" w:color="auto"/>
        <w:left w:val="none" w:sz="0" w:space="0" w:color="auto"/>
        <w:bottom w:val="none" w:sz="0" w:space="0" w:color="auto"/>
        <w:right w:val="none" w:sz="0" w:space="0" w:color="auto"/>
      </w:divBdr>
    </w:div>
    <w:div w:id="914625851">
      <w:bodyDiv w:val="1"/>
      <w:marLeft w:val="0"/>
      <w:marRight w:val="0"/>
      <w:marTop w:val="0"/>
      <w:marBottom w:val="0"/>
      <w:divBdr>
        <w:top w:val="none" w:sz="0" w:space="0" w:color="auto"/>
        <w:left w:val="none" w:sz="0" w:space="0" w:color="auto"/>
        <w:bottom w:val="none" w:sz="0" w:space="0" w:color="auto"/>
        <w:right w:val="none" w:sz="0" w:space="0" w:color="auto"/>
      </w:divBdr>
    </w:div>
    <w:div w:id="914706005">
      <w:bodyDiv w:val="1"/>
      <w:marLeft w:val="0"/>
      <w:marRight w:val="0"/>
      <w:marTop w:val="0"/>
      <w:marBottom w:val="0"/>
      <w:divBdr>
        <w:top w:val="none" w:sz="0" w:space="0" w:color="auto"/>
        <w:left w:val="none" w:sz="0" w:space="0" w:color="auto"/>
        <w:bottom w:val="none" w:sz="0" w:space="0" w:color="auto"/>
        <w:right w:val="none" w:sz="0" w:space="0" w:color="auto"/>
      </w:divBdr>
    </w:div>
    <w:div w:id="940836317">
      <w:bodyDiv w:val="1"/>
      <w:marLeft w:val="0"/>
      <w:marRight w:val="0"/>
      <w:marTop w:val="0"/>
      <w:marBottom w:val="0"/>
      <w:divBdr>
        <w:top w:val="none" w:sz="0" w:space="0" w:color="auto"/>
        <w:left w:val="none" w:sz="0" w:space="0" w:color="auto"/>
        <w:bottom w:val="none" w:sz="0" w:space="0" w:color="auto"/>
        <w:right w:val="none" w:sz="0" w:space="0" w:color="auto"/>
      </w:divBdr>
    </w:div>
    <w:div w:id="942103881">
      <w:bodyDiv w:val="1"/>
      <w:marLeft w:val="0"/>
      <w:marRight w:val="0"/>
      <w:marTop w:val="0"/>
      <w:marBottom w:val="0"/>
      <w:divBdr>
        <w:top w:val="none" w:sz="0" w:space="0" w:color="auto"/>
        <w:left w:val="none" w:sz="0" w:space="0" w:color="auto"/>
        <w:bottom w:val="none" w:sz="0" w:space="0" w:color="auto"/>
        <w:right w:val="none" w:sz="0" w:space="0" w:color="auto"/>
      </w:divBdr>
    </w:div>
    <w:div w:id="947395996">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95106345">
      <w:bodyDiv w:val="1"/>
      <w:marLeft w:val="0"/>
      <w:marRight w:val="0"/>
      <w:marTop w:val="0"/>
      <w:marBottom w:val="0"/>
      <w:divBdr>
        <w:top w:val="none" w:sz="0" w:space="0" w:color="auto"/>
        <w:left w:val="none" w:sz="0" w:space="0" w:color="auto"/>
        <w:bottom w:val="none" w:sz="0" w:space="0" w:color="auto"/>
        <w:right w:val="none" w:sz="0" w:space="0" w:color="auto"/>
      </w:divBdr>
    </w:div>
    <w:div w:id="1002780187">
      <w:bodyDiv w:val="1"/>
      <w:marLeft w:val="0"/>
      <w:marRight w:val="0"/>
      <w:marTop w:val="0"/>
      <w:marBottom w:val="0"/>
      <w:divBdr>
        <w:top w:val="none" w:sz="0" w:space="0" w:color="auto"/>
        <w:left w:val="none" w:sz="0" w:space="0" w:color="auto"/>
        <w:bottom w:val="none" w:sz="0" w:space="0" w:color="auto"/>
        <w:right w:val="none" w:sz="0" w:space="0" w:color="auto"/>
      </w:divBdr>
    </w:div>
    <w:div w:id="1011568717">
      <w:bodyDiv w:val="1"/>
      <w:marLeft w:val="0"/>
      <w:marRight w:val="0"/>
      <w:marTop w:val="0"/>
      <w:marBottom w:val="0"/>
      <w:divBdr>
        <w:top w:val="none" w:sz="0" w:space="0" w:color="auto"/>
        <w:left w:val="none" w:sz="0" w:space="0" w:color="auto"/>
        <w:bottom w:val="none" w:sz="0" w:space="0" w:color="auto"/>
        <w:right w:val="none" w:sz="0" w:space="0" w:color="auto"/>
      </w:divBdr>
    </w:div>
    <w:div w:id="1018964025">
      <w:bodyDiv w:val="1"/>
      <w:marLeft w:val="0"/>
      <w:marRight w:val="0"/>
      <w:marTop w:val="0"/>
      <w:marBottom w:val="0"/>
      <w:divBdr>
        <w:top w:val="none" w:sz="0" w:space="0" w:color="auto"/>
        <w:left w:val="none" w:sz="0" w:space="0" w:color="auto"/>
        <w:bottom w:val="none" w:sz="0" w:space="0" w:color="auto"/>
        <w:right w:val="none" w:sz="0" w:space="0" w:color="auto"/>
      </w:divBdr>
    </w:div>
    <w:div w:id="1022560485">
      <w:bodyDiv w:val="1"/>
      <w:marLeft w:val="0"/>
      <w:marRight w:val="0"/>
      <w:marTop w:val="0"/>
      <w:marBottom w:val="0"/>
      <w:divBdr>
        <w:top w:val="none" w:sz="0" w:space="0" w:color="auto"/>
        <w:left w:val="none" w:sz="0" w:space="0" w:color="auto"/>
        <w:bottom w:val="none" w:sz="0" w:space="0" w:color="auto"/>
        <w:right w:val="none" w:sz="0" w:space="0" w:color="auto"/>
      </w:divBdr>
    </w:div>
    <w:div w:id="1032000742">
      <w:bodyDiv w:val="1"/>
      <w:marLeft w:val="0"/>
      <w:marRight w:val="0"/>
      <w:marTop w:val="0"/>
      <w:marBottom w:val="0"/>
      <w:divBdr>
        <w:top w:val="none" w:sz="0" w:space="0" w:color="auto"/>
        <w:left w:val="none" w:sz="0" w:space="0" w:color="auto"/>
        <w:bottom w:val="none" w:sz="0" w:space="0" w:color="auto"/>
        <w:right w:val="none" w:sz="0" w:space="0" w:color="auto"/>
      </w:divBdr>
    </w:div>
    <w:div w:id="1036127717">
      <w:bodyDiv w:val="1"/>
      <w:marLeft w:val="0"/>
      <w:marRight w:val="0"/>
      <w:marTop w:val="0"/>
      <w:marBottom w:val="0"/>
      <w:divBdr>
        <w:top w:val="none" w:sz="0" w:space="0" w:color="auto"/>
        <w:left w:val="none" w:sz="0" w:space="0" w:color="auto"/>
        <w:bottom w:val="none" w:sz="0" w:space="0" w:color="auto"/>
        <w:right w:val="none" w:sz="0" w:space="0" w:color="auto"/>
      </w:divBdr>
    </w:div>
    <w:div w:id="1058364350">
      <w:bodyDiv w:val="1"/>
      <w:marLeft w:val="0"/>
      <w:marRight w:val="0"/>
      <w:marTop w:val="0"/>
      <w:marBottom w:val="0"/>
      <w:divBdr>
        <w:top w:val="none" w:sz="0" w:space="0" w:color="auto"/>
        <w:left w:val="none" w:sz="0" w:space="0" w:color="auto"/>
        <w:bottom w:val="none" w:sz="0" w:space="0" w:color="auto"/>
        <w:right w:val="none" w:sz="0" w:space="0" w:color="auto"/>
      </w:divBdr>
    </w:div>
    <w:div w:id="1083380425">
      <w:bodyDiv w:val="1"/>
      <w:marLeft w:val="0"/>
      <w:marRight w:val="0"/>
      <w:marTop w:val="0"/>
      <w:marBottom w:val="0"/>
      <w:divBdr>
        <w:top w:val="none" w:sz="0" w:space="0" w:color="auto"/>
        <w:left w:val="none" w:sz="0" w:space="0" w:color="auto"/>
        <w:bottom w:val="none" w:sz="0" w:space="0" w:color="auto"/>
        <w:right w:val="none" w:sz="0" w:space="0" w:color="auto"/>
      </w:divBdr>
    </w:div>
    <w:div w:id="1092244492">
      <w:bodyDiv w:val="1"/>
      <w:marLeft w:val="0"/>
      <w:marRight w:val="0"/>
      <w:marTop w:val="0"/>
      <w:marBottom w:val="0"/>
      <w:divBdr>
        <w:top w:val="none" w:sz="0" w:space="0" w:color="auto"/>
        <w:left w:val="none" w:sz="0" w:space="0" w:color="auto"/>
        <w:bottom w:val="none" w:sz="0" w:space="0" w:color="auto"/>
        <w:right w:val="none" w:sz="0" w:space="0" w:color="auto"/>
      </w:divBdr>
    </w:div>
    <w:div w:id="1107849570">
      <w:bodyDiv w:val="1"/>
      <w:marLeft w:val="0"/>
      <w:marRight w:val="0"/>
      <w:marTop w:val="0"/>
      <w:marBottom w:val="0"/>
      <w:divBdr>
        <w:top w:val="none" w:sz="0" w:space="0" w:color="auto"/>
        <w:left w:val="none" w:sz="0" w:space="0" w:color="auto"/>
        <w:bottom w:val="none" w:sz="0" w:space="0" w:color="auto"/>
        <w:right w:val="none" w:sz="0" w:space="0" w:color="auto"/>
      </w:divBdr>
    </w:div>
    <w:div w:id="1132359589">
      <w:bodyDiv w:val="1"/>
      <w:marLeft w:val="0"/>
      <w:marRight w:val="0"/>
      <w:marTop w:val="0"/>
      <w:marBottom w:val="0"/>
      <w:divBdr>
        <w:top w:val="none" w:sz="0" w:space="0" w:color="auto"/>
        <w:left w:val="none" w:sz="0" w:space="0" w:color="auto"/>
        <w:bottom w:val="none" w:sz="0" w:space="0" w:color="auto"/>
        <w:right w:val="none" w:sz="0" w:space="0" w:color="auto"/>
      </w:divBdr>
    </w:div>
    <w:div w:id="1133214297">
      <w:bodyDiv w:val="1"/>
      <w:marLeft w:val="0"/>
      <w:marRight w:val="0"/>
      <w:marTop w:val="0"/>
      <w:marBottom w:val="0"/>
      <w:divBdr>
        <w:top w:val="none" w:sz="0" w:space="0" w:color="auto"/>
        <w:left w:val="none" w:sz="0" w:space="0" w:color="auto"/>
        <w:bottom w:val="none" w:sz="0" w:space="0" w:color="auto"/>
        <w:right w:val="none" w:sz="0" w:space="0" w:color="auto"/>
      </w:divBdr>
    </w:div>
    <w:div w:id="1176117691">
      <w:bodyDiv w:val="1"/>
      <w:marLeft w:val="0"/>
      <w:marRight w:val="0"/>
      <w:marTop w:val="0"/>
      <w:marBottom w:val="0"/>
      <w:divBdr>
        <w:top w:val="none" w:sz="0" w:space="0" w:color="auto"/>
        <w:left w:val="none" w:sz="0" w:space="0" w:color="auto"/>
        <w:bottom w:val="none" w:sz="0" w:space="0" w:color="auto"/>
        <w:right w:val="none" w:sz="0" w:space="0" w:color="auto"/>
      </w:divBdr>
    </w:div>
    <w:div w:id="1182009656">
      <w:bodyDiv w:val="1"/>
      <w:marLeft w:val="0"/>
      <w:marRight w:val="0"/>
      <w:marTop w:val="0"/>
      <w:marBottom w:val="0"/>
      <w:divBdr>
        <w:top w:val="none" w:sz="0" w:space="0" w:color="auto"/>
        <w:left w:val="none" w:sz="0" w:space="0" w:color="auto"/>
        <w:bottom w:val="none" w:sz="0" w:space="0" w:color="auto"/>
        <w:right w:val="none" w:sz="0" w:space="0" w:color="auto"/>
      </w:divBdr>
    </w:div>
    <w:div w:id="1221599065">
      <w:bodyDiv w:val="1"/>
      <w:marLeft w:val="0"/>
      <w:marRight w:val="0"/>
      <w:marTop w:val="0"/>
      <w:marBottom w:val="0"/>
      <w:divBdr>
        <w:top w:val="none" w:sz="0" w:space="0" w:color="auto"/>
        <w:left w:val="none" w:sz="0" w:space="0" w:color="auto"/>
        <w:bottom w:val="none" w:sz="0" w:space="0" w:color="auto"/>
        <w:right w:val="none" w:sz="0" w:space="0" w:color="auto"/>
      </w:divBdr>
    </w:div>
    <w:div w:id="1237277356">
      <w:bodyDiv w:val="1"/>
      <w:marLeft w:val="0"/>
      <w:marRight w:val="0"/>
      <w:marTop w:val="0"/>
      <w:marBottom w:val="0"/>
      <w:divBdr>
        <w:top w:val="none" w:sz="0" w:space="0" w:color="auto"/>
        <w:left w:val="none" w:sz="0" w:space="0" w:color="auto"/>
        <w:bottom w:val="none" w:sz="0" w:space="0" w:color="auto"/>
        <w:right w:val="none" w:sz="0" w:space="0" w:color="auto"/>
      </w:divBdr>
    </w:div>
    <w:div w:id="1246914439">
      <w:bodyDiv w:val="1"/>
      <w:marLeft w:val="0"/>
      <w:marRight w:val="0"/>
      <w:marTop w:val="0"/>
      <w:marBottom w:val="0"/>
      <w:divBdr>
        <w:top w:val="none" w:sz="0" w:space="0" w:color="auto"/>
        <w:left w:val="none" w:sz="0" w:space="0" w:color="auto"/>
        <w:bottom w:val="none" w:sz="0" w:space="0" w:color="auto"/>
        <w:right w:val="none" w:sz="0" w:space="0" w:color="auto"/>
      </w:divBdr>
    </w:div>
    <w:div w:id="1248226680">
      <w:bodyDiv w:val="1"/>
      <w:marLeft w:val="0"/>
      <w:marRight w:val="0"/>
      <w:marTop w:val="0"/>
      <w:marBottom w:val="0"/>
      <w:divBdr>
        <w:top w:val="none" w:sz="0" w:space="0" w:color="auto"/>
        <w:left w:val="none" w:sz="0" w:space="0" w:color="auto"/>
        <w:bottom w:val="none" w:sz="0" w:space="0" w:color="auto"/>
        <w:right w:val="none" w:sz="0" w:space="0" w:color="auto"/>
      </w:divBdr>
    </w:div>
    <w:div w:id="1324747659">
      <w:bodyDiv w:val="1"/>
      <w:marLeft w:val="0"/>
      <w:marRight w:val="0"/>
      <w:marTop w:val="0"/>
      <w:marBottom w:val="0"/>
      <w:divBdr>
        <w:top w:val="none" w:sz="0" w:space="0" w:color="auto"/>
        <w:left w:val="none" w:sz="0" w:space="0" w:color="auto"/>
        <w:bottom w:val="none" w:sz="0" w:space="0" w:color="auto"/>
        <w:right w:val="none" w:sz="0" w:space="0" w:color="auto"/>
      </w:divBdr>
    </w:div>
    <w:div w:id="1340158443">
      <w:bodyDiv w:val="1"/>
      <w:marLeft w:val="0"/>
      <w:marRight w:val="0"/>
      <w:marTop w:val="0"/>
      <w:marBottom w:val="0"/>
      <w:divBdr>
        <w:top w:val="none" w:sz="0" w:space="0" w:color="auto"/>
        <w:left w:val="none" w:sz="0" w:space="0" w:color="auto"/>
        <w:bottom w:val="none" w:sz="0" w:space="0" w:color="auto"/>
        <w:right w:val="none" w:sz="0" w:space="0" w:color="auto"/>
      </w:divBdr>
    </w:div>
    <w:div w:id="1343777650">
      <w:bodyDiv w:val="1"/>
      <w:marLeft w:val="0"/>
      <w:marRight w:val="0"/>
      <w:marTop w:val="0"/>
      <w:marBottom w:val="0"/>
      <w:divBdr>
        <w:top w:val="none" w:sz="0" w:space="0" w:color="auto"/>
        <w:left w:val="none" w:sz="0" w:space="0" w:color="auto"/>
        <w:bottom w:val="none" w:sz="0" w:space="0" w:color="auto"/>
        <w:right w:val="none" w:sz="0" w:space="0" w:color="auto"/>
      </w:divBdr>
    </w:div>
    <w:div w:id="1376197407">
      <w:bodyDiv w:val="1"/>
      <w:marLeft w:val="0"/>
      <w:marRight w:val="0"/>
      <w:marTop w:val="0"/>
      <w:marBottom w:val="0"/>
      <w:divBdr>
        <w:top w:val="none" w:sz="0" w:space="0" w:color="auto"/>
        <w:left w:val="none" w:sz="0" w:space="0" w:color="auto"/>
        <w:bottom w:val="none" w:sz="0" w:space="0" w:color="auto"/>
        <w:right w:val="none" w:sz="0" w:space="0" w:color="auto"/>
      </w:divBdr>
    </w:div>
    <w:div w:id="1391077370">
      <w:bodyDiv w:val="1"/>
      <w:marLeft w:val="0"/>
      <w:marRight w:val="0"/>
      <w:marTop w:val="0"/>
      <w:marBottom w:val="0"/>
      <w:divBdr>
        <w:top w:val="none" w:sz="0" w:space="0" w:color="auto"/>
        <w:left w:val="none" w:sz="0" w:space="0" w:color="auto"/>
        <w:bottom w:val="none" w:sz="0" w:space="0" w:color="auto"/>
        <w:right w:val="none" w:sz="0" w:space="0" w:color="auto"/>
      </w:divBdr>
    </w:div>
    <w:div w:id="1412891878">
      <w:bodyDiv w:val="1"/>
      <w:marLeft w:val="0"/>
      <w:marRight w:val="0"/>
      <w:marTop w:val="0"/>
      <w:marBottom w:val="0"/>
      <w:divBdr>
        <w:top w:val="none" w:sz="0" w:space="0" w:color="auto"/>
        <w:left w:val="none" w:sz="0" w:space="0" w:color="auto"/>
        <w:bottom w:val="none" w:sz="0" w:space="0" w:color="auto"/>
        <w:right w:val="none" w:sz="0" w:space="0" w:color="auto"/>
      </w:divBdr>
    </w:div>
    <w:div w:id="1443188324">
      <w:bodyDiv w:val="1"/>
      <w:marLeft w:val="0"/>
      <w:marRight w:val="0"/>
      <w:marTop w:val="0"/>
      <w:marBottom w:val="0"/>
      <w:divBdr>
        <w:top w:val="none" w:sz="0" w:space="0" w:color="auto"/>
        <w:left w:val="none" w:sz="0" w:space="0" w:color="auto"/>
        <w:bottom w:val="none" w:sz="0" w:space="0" w:color="auto"/>
        <w:right w:val="none" w:sz="0" w:space="0" w:color="auto"/>
      </w:divBdr>
    </w:div>
    <w:div w:id="1451975099">
      <w:bodyDiv w:val="1"/>
      <w:marLeft w:val="0"/>
      <w:marRight w:val="0"/>
      <w:marTop w:val="0"/>
      <w:marBottom w:val="0"/>
      <w:divBdr>
        <w:top w:val="none" w:sz="0" w:space="0" w:color="auto"/>
        <w:left w:val="none" w:sz="0" w:space="0" w:color="auto"/>
        <w:bottom w:val="none" w:sz="0" w:space="0" w:color="auto"/>
        <w:right w:val="none" w:sz="0" w:space="0" w:color="auto"/>
      </w:divBdr>
    </w:div>
    <w:div w:id="1477407948">
      <w:bodyDiv w:val="1"/>
      <w:marLeft w:val="0"/>
      <w:marRight w:val="0"/>
      <w:marTop w:val="0"/>
      <w:marBottom w:val="0"/>
      <w:divBdr>
        <w:top w:val="none" w:sz="0" w:space="0" w:color="auto"/>
        <w:left w:val="none" w:sz="0" w:space="0" w:color="auto"/>
        <w:bottom w:val="none" w:sz="0" w:space="0" w:color="auto"/>
        <w:right w:val="none" w:sz="0" w:space="0" w:color="auto"/>
      </w:divBdr>
    </w:div>
    <w:div w:id="1480810000">
      <w:bodyDiv w:val="1"/>
      <w:marLeft w:val="0"/>
      <w:marRight w:val="0"/>
      <w:marTop w:val="0"/>
      <w:marBottom w:val="0"/>
      <w:divBdr>
        <w:top w:val="none" w:sz="0" w:space="0" w:color="auto"/>
        <w:left w:val="none" w:sz="0" w:space="0" w:color="auto"/>
        <w:bottom w:val="none" w:sz="0" w:space="0" w:color="auto"/>
        <w:right w:val="none" w:sz="0" w:space="0" w:color="auto"/>
      </w:divBdr>
    </w:div>
    <w:div w:id="1483961593">
      <w:bodyDiv w:val="1"/>
      <w:marLeft w:val="0"/>
      <w:marRight w:val="0"/>
      <w:marTop w:val="0"/>
      <w:marBottom w:val="0"/>
      <w:divBdr>
        <w:top w:val="none" w:sz="0" w:space="0" w:color="auto"/>
        <w:left w:val="none" w:sz="0" w:space="0" w:color="auto"/>
        <w:bottom w:val="none" w:sz="0" w:space="0" w:color="auto"/>
        <w:right w:val="none" w:sz="0" w:space="0" w:color="auto"/>
      </w:divBdr>
    </w:div>
    <w:div w:id="1490176935">
      <w:bodyDiv w:val="1"/>
      <w:marLeft w:val="0"/>
      <w:marRight w:val="0"/>
      <w:marTop w:val="0"/>
      <w:marBottom w:val="0"/>
      <w:divBdr>
        <w:top w:val="none" w:sz="0" w:space="0" w:color="auto"/>
        <w:left w:val="none" w:sz="0" w:space="0" w:color="auto"/>
        <w:bottom w:val="none" w:sz="0" w:space="0" w:color="auto"/>
        <w:right w:val="none" w:sz="0" w:space="0" w:color="auto"/>
      </w:divBdr>
    </w:div>
    <w:div w:id="1492790134">
      <w:bodyDiv w:val="1"/>
      <w:marLeft w:val="0"/>
      <w:marRight w:val="0"/>
      <w:marTop w:val="0"/>
      <w:marBottom w:val="0"/>
      <w:divBdr>
        <w:top w:val="none" w:sz="0" w:space="0" w:color="auto"/>
        <w:left w:val="none" w:sz="0" w:space="0" w:color="auto"/>
        <w:bottom w:val="none" w:sz="0" w:space="0" w:color="auto"/>
        <w:right w:val="none" w:sz="0" w:space="0" w:color="auto"/>
      </w:divBdr>
    </w:div>
    <w:div w:id="1506748884">
      <w:bodyDiv w:val="1"/>
      <w:marLeft w:val="0"/>
      <w:marRight w:val="0"/>
      <w:marTop w:val="0"/>
      <w:marBottom w:val="0"/>
      <w:divBdr>
        <w:top w:val="none" w:sz="0" w:space="0" w:color="auto"/>
        <w:left w:val="none" w:sz="0" w:space="0" w:color="auto"/>
        <w:bottom w:val="none" w:sz="0" w:space="0" w:color="auto"/>
        <w:right w:val="none" w:sz="0" w:space="0" w:color="auto"/>
      </w:divBdr>
    </w:div>
    <w:div w:id="1510410155">
      <w:bodyDiv w:val="1"/>
      <w:marLeft w:val="0"/>
      <w:marRight w:val="0"/>
      <w:marTop w:val="0"/>
      <w:marBottom w:val="0"/>
      <w:divBdr>
        <w:top w:val="none" w:sz="0" w:space="0" w:color="auto"/>
        <w:left w:val="none" w:sz="0" w:space="0" w:color="auto"/>
        <w:bottom w:val="none" w:sz="0" w:space="0" w:color="auto"/>
        <w:right w:val="none" w:sz="0" w:space="0" w:color="auto"/>
      </w:divBdr>
    </w:div>
    <w:div w:id="1530558484">
      <w:bodyDiv w:val="1"/>
      <w:marLeft w:val="0"/>
      <w:marRight w:val="0"/>
      <w:marTop w:val="0"/>
      <w:marBottom w:val="0"/>
      <w:divBdr>
        <w:top w:val="none" w:sz="0" w:space="0" w:color="auto"/>
        <w:left w:val="none" w:sz="0" w:space="0" w:color="auto"/>
        <w:bottom w:val="none" w:sz="0" w:space="0" w:color="auto"/>
        <w:right w:val="none" w:sz="0" w:space="0" w:color="auto"/>
      </w:divBdr>
    </w:div>
    <w:div w:id="1598708186">
      <w:bodyDiv w:val="1"/>
      <w:marLeft w:val="0"/>
      <w:marRight w:val="0"/>
      <w:marTop w:val="0"/>
      <w:marBottom w:val="0"/>
      <w:divBdr>
        <w:top w:val="none" w:sz="0" w:space="0" w:color="auto"/>
        <w:left w:val="none" w:sz="0" w:space="0" w:color="auto"/>
        <w:bottom w:val="none" w:sz="0" w:space="0" w:color="auto"/>
        <w:right w:val="none" w:sz="0" w:space="0" w:color="auto"/>
      </w:divBdr>
    </w:div>
    <w:div w:id="1621298305">
      <w:bodyDiv w:val="1"/>
      <w:marLeft w:val="0"/>
      <w:marRight w:val="0"/>
      <w:marTop w:val="0"/>
      <w:marBottom w:val="0"/>
      <w:divBdr>
        <w:top w:val="none" w:sz="0" w:space="0" w:color="auto"/>
        <w:left w:val="none" w:sz="0" w:space="0" w:color="auto"/>
        <w:bottom w:val="none" w:sz="0" w:space="0" w:color="auto"/>
        <w:right w:val="none" w:sz="0" w:space="0" w:color="auto"/>
      </w:divBdr>
    </w:div>
    <w:div w:id="1621301789">
      <w:bodyDiv w:val="1"/>
      <w:marLeft w:val="0"/>
      <w:marRight w:val="0"/>
      <w:marTop w:val="0"/>
      <w:marBottom w:val="0"/>
      <w:divBdr>
        <w:top w:val="none" w:sz="0" w:space="0" w:color="auto"/>
        <w:left w:val="none" w:sz="0" w:space="0" w:color="auto"/>
        <w:bottom w:val="none" w:sz="0" w:space="0" w:color="auto"/>
        <w:right w:val="none" w:sz="0" w:space="0" w:color="auto"/>
      </w:divBdr>
    </w:div>
    <w:div w:id="1638684379">
      <w:bodyDiv w:val="1"/>
      <w:marLeft w:val="0"/>
      <w:marRight w:val="0"/>
      <w:marTop w:val="0"/>
      <w:marBottom w:val="0"/>
      <w:divBdr>
        <w:top w:val="none" w:sz="0" w:space="0" w:color="auto"/>
        <w:left w:val="none" w:sz="0" w:space="0" w:color="auto"/>
        <w:bottom w:val="none" w:sz="0" w:space="0" w:color="auto"/>
        <w:right w:val="none" w:sz="0" w:space="0" w:color="auto"/>
      </w:divBdr>
    </w:div>
    <w:div w:id="1642417195">
      <w:bodyDiv w:val="1"/>
      <w:marLeft w:val="0"/>
      <w:marRight w:val="0"/>
      <w:marTop w:val="0"/>
      <w:marBottom w:val="0"/>
      <w:divBdr>
        <w:top w:val="none" w:sz="0" w:space="0" w:color="auto"/>
        <w:left w:val="none" w:sz="0" w:space="0" w:color="auto"/>
        <w:bottom w:val="none" w:sz="0" w:space="0" w:color="auto"/>
        <w:right w:val="none" w:sz="0" w:space="0" w:color="auto"/>
      </w:divBdr>
    </w:div>
    <w:div w:id="1665157518">
      <w:bodyDiv w:val="1"/>
      <w:marLeft w:val="0"/>
      <w:marRight w:val="0"/>
      <w:marTop w:val="0"/>
      <w:marBottom w:val="0"/>
      <w:divBdr>
        <w:top w:val="none" w:sz="0" w:space="0" w:color="auto"/>
        <w:left w:val="none" w:sz="0" w:space="0" w:color="auto"/>
        <w:bottom w:val="none" w:sz="0" w:space="0" w:color="auto"/>
        <w:right w:val="none" w:sz="0" w:space="0" w:color="auto"/>
      </w:divBdr>
    </w:div>
    <w:div w:id="1689989415">
      <w:bodyDiv w:val="1"/>
      <w:marLeft w:val="0"/>
      <w:marRight w:val="0"/>
      <w:marTop w:val="0"/>
      <w:marBottom w:val="0"/>
      <w:divBdr>
        <w:top w:val="none" w:sz="0" w:space="0" w:color="auto"/>
        <w:left w:val="none" w:sz="0" w:space="0" w:color="auto"/>
        <w:bottom w:val="none" w:sz="0" w:space="0" w:color="auto"/>
        <w:right w:val="none" w:sz="0" w:space="0" w:color="auto"/>
      </w:divBdr>
    </w:div>
    <w:div w:id="1706633682">
      <w:bodyDiv w:val="1"/>
      <w:marLeft w:val="0"/>
      <w:marRight w:val="0"/>
      <w:marTop w:val="0"/>
      <w:marBottom w:val="0"/>
      <w:divBdr>
        <w:top w:val="none" w:sz="0" w:space="0" w:color="auto"/>
        <w:left w:val="none" w:sz="0" w:space="0" w:color="auto"/>
        <w:bottom w:val="none" w:sz="0" w:space="0" w:color="auto"/>
        <w:right w:val="none" w:sz="0" w:space="0" w:color="auto"/>
      </w:divBdr>
    </w:div>
    <w:div w:id="1731686594">
      <w:bodyDiv w:val="1"/>
      <w:marLeft w:val="0"/>
      <w:marRight w:val="0"/>
      <w:marTop w:val="0"/>
      <w:marBottom w:val="0"/>
      <w:divBdr>
        <w:top w:val="none" w:sz="0" w:space="0" w:color="auto"/>
        <w:left w:val="none" w:sz="0" w:space="0" w:color="auto"/>
        <w:bottom w:val="none" w:sz="0" w:space="0" w:color="auto"/>
        <w:right w:val="none" w:sz="0" w:space="0" w:color="auto"/>
      </w:divBdr>
    </w:div>
    <w:div w:id="1758935876">
      <w:bodyDiv w:val="1"/>
      <w:marLeft w:val="0"/>
      <w:marRight w:val="0"/>
      <w:marTop w:val="0"/>
      <w:marBottom w:val="0"/>
      <w:divBdr>
        <w:top w:val="none" w:sz="0" w:space="0" w:color="auto"/>
        <w:left w:val="none" w:sz="0" w:space="0" w:color="auto"/>
        <w:bottom w:val="none" w:sz="0" w:space="0" w:color="auto"/>
        <w:right w:val="none" w:sz="0" w:space="0" w:color="auto"/>
      </w:divBdr>
    </w:div>
    <w:div w:id="1776828680">
      <w:bodyDiv w:val="1"/>
      <w:marLeft w:val="0"/>
      <w:marRight w:val="0"/>
      <w:marTop w:val="0"/>
      <w:marBottom w:val="0"/>
      <w:divBdr>
        <w:top w:val="none" w:sz="0" w:space="0" w:color="auto"/>
        <w:left w:val="none" w:sz="0" w:space="0" w:color="auto"/>
        <w:bottom w:val="none" w:sz="0" w:space="0" w:color="auto"/>
        <w:right w:val="none" w:sz="0" w:space="0" w:color="auto"/>
      </w:divBdr>
    </w:div>
    <w:div w:id="1835074370">
      <w:bodyDiv w:val="1"/>
      <w:marLeft w:val="0"/>
      <w:marRight w:val="0"/>
      <w:marTop w:val="0"/>
      <w:marBottom w:val="0"/>
      <w:divBdr>
        <w:top w:val="none" w:sz="0" w:space="0" w:color="auto"/>
        <w:left w:val="none" w:sz="0" w:space="0" w:color="auto"/>
        <w:bottom w:val="none" w:sz="0" w:space="0" w:color="auto"/>
        <w:right w:val="none" w:sz="0" w:space="0" w:color="auto"/>
      </w:divBdr>
    </w:div>
    <w:div w:id="1850758187">
      <w:bodyDiv w:val="1"/>
      <w:marLeft w:val="0"/>
      <w:marRight w:val="0"/>
      <w:marTop w:val="0"/>
      <w:marBottom w:val="0"/>
      <w:divBdr>
        <w:top w:val="none" w:sz="0" w:space="0" w:color="auto"/>
        <w:left w:val="none" w:sz="0" w:space="0" w:color="auto"/>
        <w:bottom w:val="none" w:sz="0" w:space="0" w:color="auto"/>
        <w:right w:val="none" w:sz="0" w:space="0" w:color="auto"/>
      </w:divBdr>
    </w:div>
    <w:div w:id="1875190617">
      <w:bodyDiv w:val="1"/>
      <w:marLeft w:val="0"/>
      <w:marRight w:val="0"/>
      <w:marTop w:val="0"/>
      <w:marBottom w:val="0"/>
      <w:divBdr>
        <w:top w:val="none" w:sz="0" w:space="0" w:color="auto"/>
        <w:left w:val="none" w:sz="0" w:space="0" w:color="auto"/>
        <w:bottom w:val="none" w:sz="0" w:space="0" w:color="auto"/>
        <w:right w:val="none" w:sz="0" w:space="0" w:color="auto"/>
      </w:divBdr>
    </w:div>
    <w:div w:id="1876692799">
      <w:bodyDiv w:val="1"/>
      <w:marLeft w:val="0"/>
      <w:marRight w:val="0"/>
      <w:marTop w:val="0"/>
      <w:marBottom w:val="0"/>
      <w:divBdr>
        <w:top w:val="none" w:sz="0" w:space="0" w:color="auto"/>
        <w:left w:val="none" w:sz="0" w:space="0" w:color="auto"/>
        <w:bottom w:val="none" w:sz="0" w:space="0" w:color="auto"/>
        <w:right w:val="none" w:sz="0" w:space="0" w:color="auto"/>
      </w:divBdr>
    </w:div>
    <w:div w:id="1879976698">
      <w:bodyDiv w:val="1"/>
      <w:marLeft w:val="0"/>
      <w:marRight w:val="0"/>
      <w:marTop w:val="0"/>
      <w:marBottom w:val="0"/>
      <w:divBdr>
        <w:top w:val="none" w:sz="0" w:space="0" w:color="auto"/>
        <w:left w:val="none" w:sz="0" w:space="0" w:color="auto"/>
        <w:bottom w:val="none" w:sz="0" w:space="0" w:color="auto"/>
        <w:right w:val="none" w:sz="0" w:space="0" w:color="auto"/>
      </w:divBdr>
    </w:div>
    <w:div w:id="1916476415">
      <w:bodyDiv w:val="1"/>
      <w:marLeft w:val="0"/>
      <w:marRight w:val="0"/>
      <w:marTop w:val="0"/>
      <w:marBottom w:val="0"/>
      <w:divBdr>
        <w:top w:val="none" w:sz="0" w:space="0" w:color="auto"/>
        <w:left w:val="none" w:sz="0" w:space="0" w:color="auto"/>
        <w:bottom w:val="none" w:sz="0" w:space="0" w:color="auto"/>
        <w:right w:val="none" w:sz="0" w:space="0" w:color="auto"/>
      </w:divBdr>
    </w:div>
    <w:div w:id="1921718602">
      <w:bodyDiv w:val="1"/>
      <w:marLeft w:val="0"/>
      <w:marRight w:val="0"/>
      <w:marTop w:val="0"/>
      <w:marBottom w:val="0"/>
      <w:divBdr>
        <w:top w:val="none" w:sz="0" w:space="0" w:color="auto"/>
        <w:left w:val="none" w:sz="0" w:space="0" w:color="auto"/>
        <w:bottom w:val="none" w:sz="0" w:space="0" w:color="auto"/>
        <w:right w:val="none" w:sz="0" w:space="0" w:color="auto"/>
      </w:divBdr>
    </w:div>
    <w:div w:id="1956860143">
      <w:bodyDiv w:val="1"/>
      <w:marLeft w:val="0"/>
      <w:marRight w:val="0"/>
      <w:marTop w:val="0"/>
      <w:marBottom w:val="0"/>
      <w:divBdr>
        <w:top w:val="none" w:sz="0" w:space="0" w:color="auto"/>
        <w:left w:val="none" w:sz="0" w:space="0" w:color="auto"/>
        <w:bottom w:val="none" w:sz="0" w:space="0" w:color="auto"/>
        <w:right w:val="none" w:sz="0" w:space="0" w:color="auto"/>
      </w:divBdr>
    </w:div>
    <w:div w:id="1986543529">
      <w:bodyDiv w:val="1"/>
      <w:marLeft w:val="0"/>
      <w:marRight w:val="0"/>
      <w:marTop w:val="0"/>
      <w:marBottom w:val="0"/>
      <w:divBdr>
        <w:top w:val="none" w:sz="0" w:space="0" w:color="auto"/>
        <w:left w:val="none" w:sz="0" w:space="0" w:color="auto"/>
        <w:bottom w:val="none" w:sz="0" w:space="0" w:color="auto"/>
        <w:right w:val="none" w:sz="0" w:space="0" w:color="auto"/>
      </w:divBdr>
    </w:div>
    <w:div w:id="2003388587">
      <w:bodyDiv w:val="1"/>
      <w:marLeft w:val="0"/>
      <w:marRight w:val="0"/>
      <w:marTop w:val="0"/>
      <w:marBottom w:val="0"/>
      <w:divBdr>
        <w:top w:val="none" w:sz="0" w:space="0" w:color="auto"/>
        <w:left w:val="none" w:sz="0" w:space="0" w:color="auto"/>
        <w:bottom w:val="none" w:sz="0" w:space="0" w:color="auto"/>
        <w:right w:val="none" w:sz="0" w:space="0" w:color="auto"/>
      </w:divBdr>
    </w:div>
    <w:div w:id="2019655126">
      <w:bodyDiv w:val="1"/>
      <w:marLeft w:val="0"/>
      <w:marRight w:val="0"/>
      <w:marTop w:val="0"/>
      <w:marBottom w:val="0"/>
      <w:divBdr>
        <w:top w:val="none" w:sz="0" w:space="0" w:color="auto"/>
        <w:left w:val="none" w:sz="0" w:space="0" w:color="auto"/>
        <w:bottom w:val="none" w:sz="0" w:space="0" w:color="auto"/>
        <w:right w:val="none" w:sz="0" w:space="0" w:color="auto"/>
      </w:divBdr>
    </w:div>
    <w:div w:id="2029410574">
      <w:bodyDiv w:val="1"/>
      <w:marLeft w:val="0"/>
      <w:marRight w:val="0"/>
      <w:marTop w:val="0"/>
      <w:marBottom w:val="0"/>
      <w:divBdr>
        <w:top w:val="none" w:sz="0" w:space="0" w:color="auto"/>
        <w:left w:val="none" w:sz="0" w:space="0" w:color="auto"/>
        <w:bottom w:val="none" w:sz="0" w:space="0" w:color="auto"/>
        <w:right w:val="none" w:sz="0" w:space="0" w:color="auto"/>
      </w:divBdr>
    </w:div>
    <w:div w:id="2035303569">
      <w:bodyDiv w:val="1"/>
      <w:marLeft w:val="0"/>
      <w:marRight w:val="0"/>
      <w:marTop w:val="0"/>
      <w:marBottom w:val="0"/>
      <w:divBdr>
        <w:top w:val="none" w:sz="0" w:space="0" w:color="auto"/>
        <w:left w:val="none" w:sz="0" w:space="0" w:color="auto"/>
        <w:bottom w:val="none" w:sz="0" w:space="0" w:color="auto"/>
        <w:right w:val="none" w:sz="0" w:space="0" w:color="auto"/>
      </w:divBdr>
    </w:div>
    <w:div w:id="2077245433">
      <w:bodyDiv w:val="1"/>
      <w:marLeft w:val="0"/>
      <w:marRight w:val="0"/>
      <w:marTop w:val="0"/>
      <w:marBottom w:val="0"/>
      <w:divBdr>
        <w:top w:val="none" w:sz="0" w:space="0" w:color="auto"/>
        <w:left w:val="none" w:sz="0" w:space="0" w:color="auto"/>
        <w:bottom w:val="none" w:sz="0" w:space="0" w:color="auto"/>
        <w:right w:val="none" w:sz="0" w:space="0" w:color="auto"/>
      </w:divBdr>
    </w:div>
    <w:div w:id="2077628408">
      <w:bodyDiv w:val="1"/>
      <w:marLeft w:val="0"/>
      <w:marRight w:val="0"/>
      <w:marTop w:val="0"/>
      <w:marBottom w:val="0"/>
      <w:divBdr>
        <w:top w:val="none" w:sz="0" w:space="0" w:color="auto"/>
        <w:left w:val="none" w:sz="0" w:space="0" w:color="auto"/>
        <w:bottom w:val="none" w:sz="0" w:space="0" w:color="auto"/>
        <w:right w:val="none" w:sz="0" w:space="0" w:color="auto"/>
      </w:divBdr>
    </w:div>
    <w:div w:id="2082831599">
      <w:bodyDiv w:val="1"/>
      <w:marLeft w:val="0"/>
      <w:marRight w:val="0"/>
      <w:marTop w:val="0"/>
      <w:marBottom w:val="0"/>
      <w:divBdr>
        <w:top w:val="none" w:sz="0" w:space="0" w:color="auto"/>
        <w:left w:val="none" w:sz="0" w:space="0" w:color="auto"/>
        <w:bottom w:val="none" w:sz="0" w:space="0" w:color="auto"/>
        <w:right w:val="none" w:sz="0" w:space="0" w:color="auto"/>
      </w:divBdr>
    </w:div>
    <w:div w:id="2093156536">
      <w:bodyDiv w:val="1"/>
      <w:marLeft w:val="0"/>
      <w:marRight w:val="0"/>
      <w:marTop w:val="0"/>
      <w:marBottom w:val="0"/>
      <w:divBdr>
        <w:top w:val="none" w:sz="0" w:space="0" w:color="auto"/>
        <w:left w:val="none" w:sz="0" w:space="0" w:color="auto"/>
        <w:bottom w:val="none" w:sz="0" w:space="0" w:color="auto"/>
        <w:right w:val="none" w:sz="0" w:space="0" w:color="auto"/>
      </w:divBdr>
    </w:div>
    <w:div w:id="2101948176">
      <w:bodyDiv w:val="1"/>
      <w:marLeft w:val="0"/>
      <w:marRight w:val="0"/>
      <w:marTop w:val="0"/>
      <w:marBottom w:val="0"/>
      <w:divBdr>
        <w:top w:val="none" w:sz="0" w:space="0" w:color="auto"/>
        <w:left w:val="none" w:sz="0" w:space="0" w:color="auto"/>
        <w:bottom w:val="none" w:sz="0" w:space="0" w:color="auto"/>
        <w:right w:val="none" w:sz="0" w:space="0" w:color="auto"/>
      </w:divBdr>
    </w:div>
    <w:div w:id="211709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42CBF-9387-405C-A4E7-EAD1002C9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13</Pages>
  <Words>3564</Words>
  <Characters>20317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HelalComputer</dc:creator>
  <cp:lastModifiedBy>aliakbar</cp:lastModifiedBy>
  <cp:revision>6</cp:revision>
  <dcterms:created xsi:type="dcterms:W3CDTF">2024-01-10T03:58:00Z</dcterms:created>
  <dcterms:modified xsi:type="dcterms:W3CDTF">2024-01-11T06:24:00Z</dcterms:modified>
</cp:coreProperties>
</file>